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3D324" w14:textId="38826FB6" w:rsidR="00EB2F70" w:rsidRDefault="00EB2F70" w:rsidP="00EB2F70">
      <w:pPr>
        <w:tabs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  <w:r w:rsidRPr="00D55AF2">
        <w:rPr>
          <w:rFonts w:asciiTheme="majorEastAsia" w:eastAsiaTheme="majorEastAsia" w:hAnsiTheme="majorEastAsia" w:hint="eastAsia"/>
          <w:sz w:val="22"/>
          <w:szCs w:val="22"/>
        </w:rPr>
        <w:t>技術委員会　議事</w:t>
      </w:r>
      <w:r w:rsidR="005473BD">
        <w:rPr>
          <w:rFonts w:asciiTheme="majorEastAsia" w:eastAsiaTheme="majorEastAsia" w:hAnsiTheme="majorEastAsia" w:hint="eastAsia"/>
          <w:sz w:val="22"/>
          <w:szCs w:val="22"/>
        </w:rPr>
        <w:t>録</w:t>
      </w:r>
      <w:bookmarkStart w:id="0" w:name="_GoBack"/>
      <w:bookmarkEnd w:id="0"/>
    </w:p>
    <w:p w14:paraId="28F8EAE8" w14:textId="77777777" w:rsidR="00D420CA" w:rsidRDefault="00D420CA" w:rsidP="00EB2F70">
      <w:pPr>
        <w:tabs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6CD0799C" w14:textId="603D4124" w:rsidR="005473BD" w:rsidRDefault="005473BD" w:rsidP="00EB2F70">
      <w:pPr>
        <w:tabs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日時　：2017年4月15日（土）</w:t>
      </w:r>
    </w:p>
    <w:p w14:paraId="73CBE244" w14:textId="446C86EF" w:rsidR="005473BD" w:rsidRDefault="005473BD" w:rsidP="00EB2F70">
      <w:pPr>
        <w:tabs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場所　：栄　サンマルク</w:t>
      </w:r>
    </w:p>
    <w:p w14:paraId="6BB25ED4" w14:textId="3D845441" w:rsidR="005473BD" w:rsidRPr="00D55AF2" w:rsidRDefault="005473BD" w:rsidP="00EB2F70">
      <w:pPr>
        <w:tabs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出席者：小畑、佐藤、塩崎、白石、樋口、宮本、森（50音順、敬称略）</w:t>
      </w:r>
    </w:p>
    <w:p w14:paraId="66C825B0" w14:textId="5F2AC560" w:rsidR="00D420CA" w:rsidRPr="00D55AF2" w:rsidRDefault="00D420CA" w:rsidP="00D420CA">
      <w:pPr>
        <w:tabs>
          <w:tab w:val="left" w:pos="284"/>
        </w:tabs>
        <w:jc w:val="righ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文責</w:t>
      </w:r>
      <w:r>
        <w:rPr>
          <w:rFonts w:asciiTheme="majorEastAsia" w:eastAsiaTheme="majorEastAsia" w:hAnsiTheme="majorEastAsia"/>
          <w:sz w:val="22"/>
          <w:szCs w:val="22"/>
        </w:rPr>
        <w:t xml:space="preserve">　塩崎</w:t>
      </w:r>
    </w:p>
    <w:p w14:paraId="7A882B7E" w14:textId="4FC60917" w:rsidR="00AE689D" w:rsidRPr="00D55AF2" w:rsidRDefault="00156210" w:rsidP="00AE689D">
      <w:pPr>
        <w:pStyle w:val="a3"/>
        <w:numPr>
          <w:ilvl w:val="0"/>
          <w:numId w:val="2"/>
        </w:numPr>
        <w:tabs>
          <w:tab w:val="left" w:pos="284"/>
        </w:tabs>
        <w:ind w:leftChars="0"/>
        <w:rPr>
          <w:rFonts w:asciiTheme="majorEastAsia" w:eastAsiaTheme="majorEastAsia" w:hAnsiTheme="majorEastAsia"/>
          <w:sz w:val="22"/>
          <w:szCs w:val="22"/>
        </w:rPr>
      </w:pPr>
      <w:r w:rsidRPr="00D55AF2">
        <w:rPr>
          <w:rFonts w:asciiTheme="majorEastAsia" w:eastAsiaTheme="majorEastAsia" w:hAnsiTheme="majorEastAsia" w:hint="eastAsia"/>
          <w:sz w:val="22"/>
          <w:szCs w:val="22"/>
        </w:rPr>
        <w:t>第</w:t>
      </w:r>
      <w:r w:rsidR="00276A5D" w:rsidRPr="00D55AF2">
        <w:rPr>
          <w:rFonts w:asciiTheme="majorEastAsia" w:eastAsiaTheme="majorEastAsia" w:hAnsiTheme="majorEastAsia"/>
          <w:sz w:val="22"/>
          <w:szCs w:val="22"/>
        </w:rPr>
        <w:t>35</w:t>
      </w:r>
      <w:r w:rsidR="00561832" w:rsidRPr="00D55AF2">
        <w:rPr>
          <w:rFonts w:asciiTheme="majorEastAsia" w:eastAsiaTheme="majorEastAsia" w:hAnsiTheme="majorEastAsia" w:hint="eastAsia"/>
          <w:sz w:val="22"/>
          <w:szCs w:val="22"/>
        </w:rPr>
        <w:t>回定演</w:t>
      </w:r>
    </w:p>
    <w:p w14:paraId="626C781F" w14:textId="1FE8B0F6" w:rsidR="00AE689D" w:rsidRDefault="00AE689D" w:rsidP="005473BD">
      <w:pPr>
        <w:pStyle w:val="a3"/>
        <w:numPr>
          <w:ilvl w:val="0"/>
          <w:numId w:val="7"/>
        </w:numPr>
        <w:tabs>
          <w:tab w:val="left" w:pos="284"/>
        </w:tabs>
        <w:ind w:leftChars="0"/>
        <w:rPr>
          <w:rFonts w:asciiTheme="majorEastAsia" w:eastAsiaTheme="majorEastAsia" w:hAnsiTheme="majorEastAsia"/>
          <w:sz w:val="22"/>
          <w:szCs w:val="22"/>
        </w:rPr>
      </w:pPr>
      <w:r w:rsidRPr="00D55AF2">
        <w:rPr>
          <w:rFonts w:asciiTheme="majorEastAsia" w:eastAsiaTheme="majorEastAsia" w:hAnsiTheme="majorEastAsia" w:hint="eastAsia"/>
          <w:sz w:val="22"/>
          <w:szCs w:val="22"/>
        </w:rPr>
        <w:t>技術委員会としての</w:t>
      </w:r>
      <w:r w:rsidR="004C4D0C" w:rsidRPr="00D55AF2">
        <w:rPr>
          <w:rFonts w:asciiTheme="majorEastAsia" w:eastAsiaTheme="majorEastAsia" w:hAnsiTheme="majorEastAsia" w:hint="eastAsia"/>
          <w:sz w:val="22"/>
          <w:szCs w:val="22"/>
        </w:rPr>
        <w:t>反省</w:t>
      </w:r>
    </w:p>
    <w:p w14:paraId="1A17628D" w14:textId="10B1FE44" w:rsidR="002B2590" w:rsidRDefault="005473BD" w:rsidP="005473BD">
      <w:pPr>
        <w:pStyle w:val="a3"/>
        <w:tabs>
          <w:tab w:val="left" w:pos="284"/>
        </w:tabs>
        <w:ind w:leftChars="0" w:left="74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選曲方法</w:t>
      </w:r>
      <w:r w:rsidR="00DA7863">
        <w:rPr>
          <w:rFonts w:asciiTheme="majorEastAsia" w:eastAsiaTheme="majorEastAsia" w:hAnsiTheme="majorEastAsia" w:hint="eastAsia"/>
          <w:sz w:val="22"/>
          <w:szCs w:val="22"/>
        </w:rPr>
        <w:t>を以下の通り改善</w:t>
      </w:r>
      <w:r w:rsidR="00DA7863">
        <w:rPr>
          <w:rFonts w:asciiTheme="majorEastAsia" w:eastAsiaTheme="majorEastAsia" w:hAnsiTheme="majorEastAsia"/>
          <w:sz w:val="22"/>
          <w:szCs w:val="22"/>
        </w:rPr>
        <w:t>し、</w:t>
      </w:r>
      <w:r w:rsidR="00DA7863">
        <w:rPr>
          <w:rFonts w:asciiTheme="majorEastAsia" w:eastAsiaTheme="majorEastAsia" w:hAnsiTheme="majorEastAsia" w:hint="eastAsia"/>
          <w:sz w:val="22"/>
          <w:szCs w:val="22"/>
        </w:rPr>
        <w:t>選考過程</w:t>
      </w:r>
      <w:r w:rsidR="00DA7863">
        <w:rPr>
          <w:rFonts w:asciiTheme="majorEastAsia" w:eastAsiaTheme="majorEastAsia" w:hAnsiTheme="majorEastAsia"/>
          <w:sz w:val="22"/>
          <w:szCs w:val="22"/>
        </w:rPr>
        <w:t>の可視化</w:t>
      </w:r>
      <w:r w:rsidR="002B2590">
        <w:rPr>
          <w:rFonts w:asciiTheme="majorEastAsia" w:eastAsiaTheme="majorEastAsia" w:hAnsiTheme="majorEastAsia" w:hint="eastAsia"/>
          <w:sz w:val="22"/>
          <w:szCs w:val="22"/>
        </w:rPr>
        <w:t>を図る。</w:t>
      </w:r>
    </w:p>
    <w:p w14:paraId="7A8B79DA" w14:textId="6435EE9D" w:rsidR="002B2590" w:rsidRDefault="002B2590" w:rsidP="002B2590">
      <w:pPr>
        <w:pStyle w:val="a3"/>
        <w:numPr>
          <w:ilvl w:val="2"/>
          <w:numId w:val="2"/>
        </w:numPr>
        <w:tabs>
          <w:tab w:val="left" w:pos="284"/>
        </w:tabs>
        <w:ind w:leftChars="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技術委員会で、予算、難易度、客演指揮者・ソリストの嗜好、</w:t>
      </w:r>
      <w:r w:rsidRPr="002B2590">
        <w:rPr>
          <w:rFonts w:asciiTheme="majorEastAsia" w:eastAsiaTheme="majorEastAsia" w:hAnsiTheme="majorEastAsia" w:hint="eastAsia"/>
          <w:sz w:val="22"/>
          <w:szCs w:val="22"/>
        </w:rPr>
        <w:t>全体の統一感を</w:t>
      </w:r>
    </w:p>
    <w:p w14:paraId="755F7D10" w14:textId="155A3BD8" w:rsidR="005473BD" w:rsidRPr="002B2590" w:rsidRDefault="009222D1" w:rsidP="002B2590">
      <w:pPr>
        <w:pStyle w:val="a3"/>
        <w:tabs>
          <w:tab w:val="left" w:pos="284"/>
        </w:tabs>
        <w:ind w:leftChars="0" w:left="144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総合的に検討</w:t>
      </w:r>
      <w:r w:rsidR="002B2590" w:rsidRPr="002B2590">
        <w:rPr>
          <w:rFonts w:asciiTheme="majorEastAsia" w:eastAsiaTheme="majorEastAsia" w:hAnsiTheme="majorEastAsia" w:hint="eastAsia"/>
          <w:sz w:val="22"/>
          <w:szCs w:val="22"/>
        </w:rPr>
        <w:t>し、候補曲を提示</w:t>
      </w:r>
      <w:r w:rsidR="00DA7863">
        <w:rPr>
          <w:rFonts w:asciiTheme="majorEastAsia" w:eastAsiaTheme="majorEastAsia" w:hAnsiTheme="majorEastAsia" w:hint="eastAsia"/>
          <w:sz w:val="22"/>
          <w:szCs w:val="22"/>
        </w:rPr>
        <w:t>。</w:t>
      </w:r>
    </w:p>
    <w:p w14:paraId="22ECD928" w14:textId="11D6559B" w:rsidR="002B2590" w:rsidRPr="002B2590" w:rsidRDefault="00DA7863" w:rsidP="002B2590">
      <w:pPr>
        <w:pStyle w:val="a3"/>
        <w:numPr>
          <w:ilvl w:val="2"/>
          <w:numId w:val="2"/>
        </w:numPr>
        <w:tabs>
          <w:tab w:val="left" w:pos="284"/>
        </w:tabs>
        <w:ind w:leftChars="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各パートの代表もしくは代理者を招集し検討会議を</w:t>
      </w:r>
      <w:r>
        <w:rPr>
          <w:rFonts w:asciiTheme="majorEastAsia" w:eastAsiaTheme="majorEastAsia" w:hAnsiTheme="majorEastAsia"/>
          <w:sz w:val="22"/>
          <w:szCs w:val="22"/>
        </w:rPr>
        <w:t>実施</w:t>
      </w:r>
      <w:r>
        <w:rPr>
          <w:rFonts w:asciiTheme="majorEastAsia" w:eastAsiaTheme="majorEastAsia" w:hAnsiTheme="majorEastAsia" w:hint="eastAsia"/>
          <w:sz w:val="22"/>
          <w:szCs w:val="22"/>
        </w:rPr>
        <w:t>。</w:t>
      </w:r>
    </w:p>
    <w:p w14:paraId="7C23E2D0" w14:textId="768C59E3" w:rsidR="002B2590" w:rsidRPr="002B2590" w:rsidRDefault="002B2590" w:rsidP="00DA7863">
      <w:pPr>
        <w:pStyle w:val="a3"/>
        <w:numPr>
          <w:ilvl w:val="2"/>
          <w:numId w:val="2"/>
        </w:numPr>
        <w:tabs>
          <w:tab w:val="left" w:pos="284"/>
        </w:tabs>
        <w:ind w:leftChars="0"/>
        <w:rPr>
          <w:rFonts w:asciiTheme="majorEastAsia" w:eastAsiaTheme="majorEastAsia" w:hAnsiTheme="majorEastAsia"/>
          <w:sz w:val="22"/>
          <w:szCs w:val="22"/>
        </w:rPr>
      </w:pPr>
      <w:r w:rsidRPr="002B2590">
        <w:rPr>
          <w:rFonts w:asciiTheme="majorEastAsia" w:eastAsiaTheme="majorEastAsia" w:hAnsiTheme="majorEastAsia" w:hint="eastAsia"/>
          <w:sz w:val="22"/>
          <w:szCs w:val="22"/>
        </w:rPr>
        <w:t>技術委員会にて最終決定</w:t>
      </w:r>
      <w:r w:rsidR="00DA7863">
        <w:rPr>
          <w:rFonts w:asciiTheme="majorEastAsia" w:eastAsiaTheme="majorEastAsia" w:hAnsiTheme="majorEastAsia" w:hint="eastAsia"/>
          <w:sz w:val="22"/>
          <w:szCs w:val="22"/>
        </w:rPr>
        <w:t>。</w:t>
      </w:r>
    </w:p>
    <w:p w14:paraId="1AE27254" w14:textId="59794AA2" w:rsidR="005473BD" w:rsidRPr="00D55AF2" w:rsidRDefault="005473BD" w:rsidP="005473BD">
      <w:pPr>
        <w:pStyle w:val="a3"/>
        <w:tabs>
          <w:tab w:val="left" w:pos="284"/>
        </w:tabs>
        <w:ind w:leftChars="0" w:left="74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</w:p>
    <w:p w14:paraId="613277A6" w14:textId="4FFDBCB0" w:rsidR="00AE689D" w:rsidRDefault="00AE689D" w:rsidP="002B2590">
      <w:pPr>
        <w:pStyle w:val="a3"/>
        <w:numPr>
          <w:ilvl w:val="0"/>
          <w:numId w:val="7"/>
        </w:numPr>
        <w:tabs>
          <w:tab w:val="left" w:pos="284"/>
        </w:tabs>
        <w:ind w:leftChars="0"/>
        <w:rPr>
          <w:rFonts w:asciiTheme="majorEastAsia" w:eastAsiaTheme="majorEastAsia" w:hAnsiTheme="majorEastAsia"/>
          <w:sz w:val="22"/>
          <w:szCs w:val="22"/>
        </w:rPr>
      </w:pPr>
      <w:r w:rsidRPr="00D55AF2">
        <w:rPr>
          <w:rFonts w:asciiTheme="majorEastAsia" w:eastAsiaTheme="majorEastAsia" w:hAnsiTheme="majorEastAsia" w:hint="eastAsia"/>
          <w:sz w:val="22"/>
          <w:szCs w:val="22"/>
        </w:rPr>
        <w:t>アンケート結果から</w:t>
      </w:r>
    </w:p>
    <w:p w14:paraId="3AABFDF6" w14:textId="0B02519A" w:rsidR="009517D3" w:rsidRPr="009517D3" w:rsidRDefault="009517D3" w:rsidP="009517D3">
      <w:pPr>
        <w:pStyle w:val="a3"/>
        <w:tabs>
          <w:tab w:val="left" w:pos="284"/>
        </w:tabs>
        <w:ind w:leftChars="0" w:left="74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各団員よ</w:t>
      </w:r>
      <w:r w:rsidR="00DA7863">
        <w:rPr>
          <w:rFonts w:asciiTheme="majorEastAsia" w:eastAsiaTheme="majorEastAsia" w:hAnsiTheme="majorEastAsia" w:hint="eastAsia"/>
          <w:sz w:val="22"/>
          <w:szCs w:val="22"/>
        </w:rPr>
        <w:t>り回答を頂いた中から、技術的な意見・要望等について順次対応予定。</w:t>
      </w:r>
    </w:p>
    <w:p w14:paraId="75929EF0" w14:textId="77777777" w:rsidR="00561832" w:rsidRPr="00DA7863" w:rsidRDefault="00561832" w:rsidP="00561832">
      <w:pPr>
        <w:pStyle w:val="a3"/>
        <w:tabs>
          <w:tab w:val="left" w:pos="284"/>
        </w:tabs>
        <w:ind w:leftChars="0" w:left="380"/>
        <w:rPr>
          <w:rFonts w:asciiTheme="majorEastAsia" w:eastAsiaTheme="majorEastAsia" w:hAnsiTheme="majorEastAsia"/>
          <w:sz w:val="22"/>
          <w:szCs w:val="22"/>
        </w:rPr>
      </w:pPr>
    </w:p>
    <w:p w14:paraId="268517D2" w14:textId="05E4A15D" w:rsidR="00561832" w:rsidRPr="00D55AF2" w:rsidRDefault="00561832" w:rsidP="00EB2F70">
      <w:pPr>
        <w:pStyle w:val="a3"/>
        <w:numPr>
          <w:ilvl w:val="0"/>
          <w:numId w:val="2"/>
        </w:numPr>
        <w:tabs>
          <w:tab w:val="left" w:pos="284"/>
        </w:tabs>
        <w:ind w:leftChars="0"/>
        <w:rPr>
          <w:rFonts w:asciiTheme="majorEastAsia" w:eastAsiaTheme="majorEastAsia" w:hAnsiTheme="majorEastAsia"/>
          <w:sz w:val="22"/>
          <w:szCs w:val="22"/>
        </w:rPr>
      </w:pPr>
      <w:r w:rsidRPr="00D55AF2">
        <w:rPr>
          <w:rFonts w:asciiTheme="majorEastAsia" w:eastAsiaTheme="majorEastAsia" w:hAnsiTheme="majorEastAsia" w:hint="eastAsia"/>
          <w:sz w:val="22"/>
          <w:szCs w:val="22"/>
        </w:rPr>
        <w:t>第</w:t>
      </w:r>
      <w:r w:rsidRPr="00D55AF2">
        <w:rPr>
          <w:rFonts w:asciiTheme="majorEastAsia" w:eastAsiaTheme="majorEastAsia" w:hAnsiTheme="majorEastAsia"/>
          <w:sz w:val="22"/>
          <w:szCs w:val="22"/>
        </w:rPr>
        <w:t>36</w:t>
      </w:r>
      <w:r w:rsidRPr="00D55AF2">
        <w:rPr>
          <w:rFonts w:asciiTheme="majorEastAsia" w:eastAsiaTheme="majorEastAsia" w:hAnsiTheme="majorEastAsia" w:hint="eastAsia"/>
          <w:sz w:val="22"/>
          <w:szCs w:val="22"/>
        </w:rPr>
        <w:t>回定演について（</w:t>
      </w:r>
      <w:r w:rsidRPr="00D55AF2">
        <w:rPr>
          <w:rFonts w:asciiTheme="majorEastAsia" w:eastAsiaTheme="majorEastAsia" w:hAnsiTheme="majorEastAsia"/>
          <w:sz w:val="22"/>
          <w:szCs w:val="22"/>
        </w:rPr>
        <w:t>2018</w:t>
      </w:r>
      <w:r w:rsidRPr="00D55AF2">
        <w:rPr>
          <w:rFonts w:asciiTheme="majorEastAsia" w:eastAsiaTheme="majorEastAsia" w:hAnsiTheme="majorEastAsia" w:hint="eastAsia"/>
          <w:sz w:val="22"/>
          <w:szCs w:val="22"/>
        </w:rPr>
        <w:t>年</w:t>
      </w:r>
      <w:r w:rsidRPr="00D55AF2">
        <w:rPr>
          <w:rFonts w:asciiTheme="majorEastAsia" w:eastAsiaTheme="majorEastAsia" w:hAnsiTheme="majorEastAsia"/>
          <w:sz w:val="22"/>
          <w:szCs w:val="22"/>
        </w:rPr>
        <w:t>3</w:t>
      </w:r>
      <w:r w:rsidRPr="00D55AF2">
        <w:rPr>
          <w:rFonts w:asciiTheme="majorEastAsia" w:eastAsiaTheme="majorEastAsia" w:hAnsiTheme="majorEastAsia" w:hint="eastAsia"/>
          <w:sz w:val="22"/>
          <w:szCs w:val="22"/>
        </w:rPr>
        <w:t>月4日　日曜日　市民会館）</w:t>
      </w:r>
    </w:p>
    <w:p w14:paraId="6E35D62A" w14:textId="4EC9D37D" w:rsidR="00561832" w:rsidRPr="00D55AF2" w:rsidRDefault="00561832" w:rsidP="00561832">
      <w:pPr>
        <w:pStyle w:val="a3"/>
        <w:numPr>
          <w:ilvl w:val="0"/>
          <w:numId w:val="3"/>
        </w:numPr>
        <w:tabs>
          <w:tab w:val="left" w:pos="284"/>
        </w:tabs>
        <w:ind w:leftChars="0"/>
        <w:rPr>
          <w:rFonts w:asciiTheme="majorEastAsia" w:eastAsiaTheme="majorEastAsia" w:hAnsiTheme="majorEastAsia"/>
          <w:sz w:val="22"/>
          <w:szCs w:val="22"/>
        </w:rPr>
      </w:pPr>
      <w:r w:rsidRPr="00D55AF2">
        <w:rPr>
          <w:rFonts w:asciiTheme="majorEastAsia" w:eastAsiaTheme="majorEastAsia" w:hAnsiTheme="majorEastAsia" w:hint="eastAsia"/>
          <w:sz w:val="22"/>
          <w:szCs w:val="22"/>
        </w:rPr>
        <w:t>指揮者</w:t>
      </w:r>
      <w:r w:rsidR="004C4D0C" w:rsidRPr="00D55AF2">
        <w:rPr>
          <w:rFonts w:asciiTheme="majorEastAsia" w:eastAsiaTheme="majorEastAsia" w:hAnsiTheme="majorEastAsia" w:hint="eastAsia"/>
          <w:sz w:val="22"/>
          <w:szCs w:val="22"/>
        </w:rPr>
        <w:t>・ソリスト</w:t>
      </w:r>
    </w:p>
    <w:p w14:paraId="2A52374C" w14:textId="6BD97C53" w:rsidR="00AE689D" w:rsidRPr="00D55AF2" w:rsidRDefault="004C4D0C" w:rsidP="004C4D0C">
      <w:pPr>
        <w:pStyle w:val="a3"/>
        <w:tabs>
          <w:tab w:val="left" w:pos="284"/>
        </w:tabs>
        <w:ind w:leftChars="0" w:left="740"/>
        <w:rPr>
          <w:rFonts w:asciiTheme="majorEastAsia" w:eastAsiaTheme="majorEastAsia" w:hAnsiTheme="majorEastAsia"/>
          <w:sz w:val="22"/>
          <w:szCs w:val="22"/>
        </w:rPr>
      </w:pPr>
      <w:r w:rsidRPr="00D55AF2">
        <w:rPr>
          <w:rFonts w:asciiTheme="majorEastAsia" w:eastAsiaTheme="majorEastAsia" w:hAnsiTheme="majorEastAsia" w:hint="eastAsia"/>
          <w:sz w:val="22"/>
          <w:szCs w:val="22"/>
        </w:rPr>
        <w:t xml:space="preserve">　古谷誠一先生・富久田治彦先生（フルート）に決定。</w:t>
      </w:r>
    </w:p>
    <w:p w14:paraId="6F946A59" w14:textId="77777777" w:rsidR="00AE689D" w:rsidRPr="00D55AF2" w:rsidRDefault="00AE689D" w:rsidP="004C4D0C">
      <w:pPr>
        <w:tabs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72B2673D" w14:textId="5E8257F0" w:rsidR="00124C33" w:rsidRDefault="00561832" w:rsidP="00124C33">
      <w:pPr>
        <w:pStyle w:val="a3"/>
        <w:numPr>
          <w:ilvl w:val="0"/>
          <w:numId w:val="3"/>
        </w:numPr>
        <w:tabs>
          <w:tab w:val="left" w:pos="284"/>
        </w:tabs>
        <w:ind w:leftChars="0"/>
        <w:rPr>
          <w:rFonts w:asciiTheme="majorEastAsia" w:eastAsiaTheme="majorEastAsia" w:hAnsiTheme="majorEastAsia"/>
          <w:sz w:val="22"/>
          <w:szCs w:val="22"/>
        </w:rPr>
      </w:pPr>
      <w:r w:rsidRPr="00D55AF2">
        <w:rPr>
          <w:rFonts w:asciiTheme="majorEastAsia" w:eastAsiaTheme="majorEastAsia" w:hAnsiTheme="majorEastAsia" w:hint="eastAsia"/>
          <w:sz w:val="22"/>
          <w:szCs w:val="22"/>
        </w:rPr>
        <w:t>曲目の決め方、今後の方向性　パートリーダー会議の日</w:t>
      </w:r>
      <w:r w:rsidR="00530496">
        <w:rPr>
          <w:rFonts w:asciiTheme="majorEastAsia" w:eastAsiaTheme="majorEastAsia" w:hAnsiTheme="majorEastAsia" w:hint="eastAsia"/>
          <w:sz w:val="22"/>
          <w:szCs w:val="22"/>
        </w:rPr>
        <w:t>程</w:t>
      </w:r>
      <w:r w:rsidR="00124C33">
        <w:rPr>
          <w:rFonts w:asciiTheme="majorEastAsia" w:eastAsiaTheme="majorEastAsia" w:hAnsiTheme="majorEastAsia" w:hint="eastAsia"/>
          <w:sz w:val="22"/>
          <w:szCs w:val="22"/>
        </w:rPr>
        <w:t>調整など</w:t>
      </w:r>
    </w:p>
    <w:p w14:paraId="5C078447" w14:textId="2397742F" w:rsidR="00E712D2" w:rsidRDefault="007A6A49" w:rsidP="009517D3">
      <w:pPr>
        <w:tabs>
          <w:tab w:val="left" w:pos="284"/>
        </w:tabs>
        <w:ind w:left="74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・選曲方針</w:t>
      </w:r>
    </w:p>
    <w:p w14:paraId="56EB9CCD" w14:textId="0D22C7BB" w:rsidR="009517D3" w:rsidRDefault="009517D3" w:rsidP="007A6A49">
      <w:pPr>
        <w:tabs>
          <w:tab w:val="left" w:pos="284"/>
        </w:tabs>
        <w:ind w:left="74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　昨今の厳しい財政下、第36</w:t>
      </w:r>
      <w:r w:rsidR="007A6A49">
        <w:rPr>
          <w:rFonts w:asciiTheme="majorEastAsia" w:eastAsiaTheme="majorEastAsia" w:hAnsiTheme="majorEastAsia" w:hint="eastAsia"/>
          <w:sz w:val="22"/>
          <w:szCs w:val="22"/>
        </w:rPr>
        <w:t>回定期においては以下</w:t>
      </w:r>
      <w:r>
        <w:rPr>
          <w:rFonts w:asciiTheme="majorEastAsia" w:eastAsiaTheme="majorEastAsia" w:hAnsiTheme="majorEastAsia" w:hint="eastAsia"/>
          <w:sz w:val="22"/>
          <w:szCs w:val="22"/>
        </w:rPr>
        <w:t>方針で臨む。</w:t>
      </w:r>
    </w:p>
    <w:p w14:paraId="51D9E392" w14:textId="46B98F20" w:rsidR="007A6A49" w:rsidRPr="007A6A49" w:rsidRDefault="007A6A49" w:rsidP="007A6A49">
      <w:pPr>
        <w:pStyle w:val="a3"/>
        <w:numPr>
          <w:ilvl w:val="2"/>
          <w:numId w:val="2"/>
        </w:numPr>
        <w:tabs>
          <w:tab w:val="left" w:pos="284"/>
        </w:tabs>
        <w:ind w:leftChars="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観衆への満足度向上の為、演奏技術向上に</w:t>
      </w:r>
      <w:r>
        <w:rPr>
          <w:rFonts w:asciiTheme="majorEastAsia" w:eastAsiaTheme="majorEastAsia" w:hAnsiTheme="majorEastAsia"/>
          <w:sz w:val="22"/>
          <w:szCs w:val="22"/>
        </w:rPr>
        <w:t>効果的</w:t>
      </w:r>
      <w:r>
        <w:rPr>
          <w:rFonts w:asciiTheme="majorEastAsia" w:eastAsiaTheme="majorEastAsia" w:hAnsiTheme="majorEastAsia" w:hint="eastAsia"/>
          <w:sz w:val="22"/>
          <w:szCs w:val="22"/>
        </w:rPr>
        <w:t>で且つバランス良い</w:t>
      </w:r>
      <w:r w:rsidRPr="007A6A49">
        <w:rPr>
          <w:rFonts w:asciiTheme="majorEastAsia" w:eastAsiaTheme="majorEastAsia" w:hAnsiTheme="majorEastAsia" w:hint="eastAsia"/>
          <w:sz w:val="22"/>
          <w:szCs w:val="22"/>
        </w:rPr>
        <w:t>選曲を</w:t>
      </w:r>
      <w:r>
        <w:rPr>
          <w:rFonts w:asciiTheme="majorEastAsia" w:eastAsiaTheme="majorEastAsia" w:hAnsiTheme="majorEastAsia" w:hint="eastAsia"/>
          <w:sz w:val="22"/>
          <w:szCs w:val="22"/>
        </w:rPr>
        <w:t>実施</w:t>
      </w:r>
      <w:r w:rsidRPr="007A6A49">
        <w:rPr>
          <w:rFonts w:asciiTheme="majorEastAsia" w:eastAsiaTheme="majorEastAsia" w:hAnsiTheme="majorEastAsia" w:hint="eastAsia"/>
          <w:sz w:val="22"/>
          <w:szCs w:val="22"/>
        </w:rPr>
        <w:t>。</w:t>
      </w:r>
    </w:p>
    <w:p w14:paraId="7FF47619" w14:textId="07B03236" w:rsidR="00E712D2" w:rsidRDefault="009517D3" w:rsidP="009517D3">
      <w:pPr>
        <w:pStyle w:val="a3"/>
        <w:numPr>
          <w:ilvl w:val="2"/>
          <w:numId w:val="2"/>
        </w:numPr>
        <w:tabs>
          <w:tab w:val="left" w:pos="284"/>
        </w:tabs>
        <w:ind w:leftChars="0"/>
        <w:rPr>
          <w:rFonts w:asciiTheme="majorEastAsia" w:eastAsiaTheme="majorEastAsia" w:hAnsiTheme="majorEastAsia"/>
          <w:sz w:val="22"/>
          <w:szCs w:val="22"/>
        </w:rPr>
      </w:pPr>
      <w:r w:rsidRPr="009517D3">
        <w:rPr>
          <w:rFonts w:asciiTheme="majorEastAsia" w:eastAsiaTheme="majorEastAsia" w:hAnsiTheme="majorEastAsia" w:hint="eastAsia"/>
          <w:sz w:val="22"/>
          <w:szCs w:val="22"/>
        </w:rPr>
        <w:t>全パートにおいてエキストラ</w:t>
      </w:r>
      <w:r w:rsidR="007A6A49">
        <w:rPr>
          <w:rFonts w:asciiTheme="majorEastAsia" w:eastAsiaTheme="majorEastAsia" w:hAnsiTheme="majorEastAsia" w:hint="eastAsia"/>
          <w:sz w:val="22"/>
          <w:szCs w:val="22"/>
        </w:rPr>
        <w:t>奏者の</w:t>
      </w:r>
      <w:r w:rsidR="006B4140">
        <w:rPr>
          <w:rFonts w:asciiTheme="majorEastAsia" w:eastAsiaTheme="majorEastAsia" w:hAnsiTheme="majorEastAsia" w:hint="eastAsia"/>
          <w:sz w:val="22"/>
          <w:szCs w:val="22"/>
        </w:rPr>
        <w:t>削減</w:t>
      </w:r>
      <w:r w:rsidR="007A6A49">
        <w:rPr>
          <w:rFonts w:asciiTheme="majorEastAsia" w:eastAsiaTheme="majorEastAsia" w:hAnsiTheme="majorEastAsia" w:hint="eastAsia"/>
          <w:sz w:val="22"/>
          <w:szCs w:val="22"/>
        </w:rPr>
        <w:t>に努める</w:t>
      </w:r>
      <w:r w:rsidR="006B4140">
        <w:rPr>
          <w:rFonts w:asciiTheme="majorEastAsia" w:eastAsiaTheme="majorEastAsia" w:hAnsiTheme="majorEastAsia" w:hint="eastAsia"/>
          <w:sz w:val="22"/>
          <w:szCs w:val="22"/>
        </w:rPr>
        <w:t>。</w:t>
      </w:r>
      <w:r>
        <w:rPr>
          <w:rFonts w:asciiTheme="majorEastAsia" w:eastAsiaTheme="majorEastAsia" w:hAnsiTheme="majorEastAsia" w:hint="eastAsia"/>
          <w:sz w:val="22"/>
          <w:szCs w:val="22"/>
        </w:rPr>
        <w:t>（前回比）</w:t>
      </w:r>
    </w:p>
    <w:p w14:paraId="55A1300F" w14:textId="4643CB93" w:rsidR="006B4140" w:rsidRPr="007A6A49" w:rsidRDefault="007A6A49" w:rsidP="007A6A49">
      <w:pPr>
        <w:pStyle w:val="a3"/>
        <w:numPr>
          <w:ilvl w:val="2"/>
          <w:numId w:val="2"/>
        </w:numPr>
        <w:tabs>
          <w:tab w:val="left" w:pos="284"/>
        </w:tabs>
        <w:ind w:leftChars="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ハープ・チェレスタ、特殊</w:t>
      </w:r>
      <w:r w:rsidR="009517D3">
        <w:rPr>
          <w:rFonts w:asciiTheme="majorEastAsia" w:eastAsiaTheme="majorEastAsia" w:hAnsiTheme="majorEastAsia" w:hint="eastAsia"/>
          <w:sz w:val="22"/>
          <w:szCs w:val="22"/>
        </w:rPr>
        <w:t>楽器</w:t>
      </w:r>
      <w:r>
        <w:rPr>
          <w:rFonts w:asciiTheme="majorEastAsia" w:eastAsiaTheme="majorEastAsia" w:hAnsiTheme="majorEastAsia" w:hint="eastAsia"/>
          <w:sz w:val="22"/>
          <w:szCs w:val="22"/>
        </w:rPr>
        <w:t>を要</w:t>
      </w:r>
      <w:r>
        <w:rPr>
          <w:rFonts w:asciiTheme="majorEastAsia" w:eastAsiaTheme="majorEastAsia" w:hAnsiTheme="majorEastAsia"/>
          <w:sz w:val="22"/>
          <w:szCs w:val="22"/>
        </w:rPr>
        <w:t>する</w:t>
      </w:r>
      <w:r>
        <w:rPr>
          <w:rFonts w:asciiTheme="majorEastAsia" w:eastAsiaTheme="majorEastAsia" w:hAnsiTheme="majorEastAsia" w:hint="eastAsia"/>
          <w:sz w:val="22"/>
          <w:szCs w:val="22"/>
        </w:rPr>
        <w:t>選曲</w:t>
      </w:r>
      <w:r w:rsidR="009517D3">
        <w:rPr>
          <w:rFonts w:asciiTheme="majorEastAsia" w:eastAsiaTheme="majorEastAsia" w:hAnsiTheme="majorEastAsia" w:hint="eastAsia"/>
          <w:sz w:val="22"/>
          <w:szCs w:val="22"/>
        </w:rPr>
        <w:t>は</w:t>
      </w:r>
      <w:r w:rsidR="006B4140">
        <w:rPr>
          <w:rFonts w:asciiTheme="majorEastAsia" w:eastAsiaTheme="majorEastAsia" w:hAnsiTheme="majorEastAsia" w:hint="eastAsia"/>
          <w:sz w:val="22"/>
          <w:szCs w:val="22"/>
        </w:rPr>
        <w:t>原則対象から外す。</w:t>
      </w:r>
    </w:p>
    <w:p w14:paraId="0464A3C4" w14:textId="0A9A0A94" w:rsidR="002720A2" w:rsidRPr="007A6A49" w:rsidRDefault="002720A2" w:rsidP="002720A2">
      <w:pPr>
        <w:tabs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52948DE1" w14:textId="62F90EC0" w:rsidR="002720A2" w:rsidRDefault="002720A2" w:rsidP="002720A2">
      <w:pPr>
        <w:tabs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>
        <w:rPr>
          <w:rFonts w:asciiTheme="majorEastAsia" w:eastAsiaTheme="majorEastAsia" w:hAnsiTheme="majorEastAsia"/>
          <w:sz w:val="22"/>
          <w:szCs w:val="22"/>
        </w:rPr>
        <w:t xml:space="preserve">　　・</w:t>
      </w:r>
      <w:r>
        <w:rPr>
          <w:rFonts w:asciiTheme="majorEastAsia" w:eastAsiaTheme="majorEastAsia" w:hAnsiTheme="majorEastAsia" w:hint="eastAsia"/>
          <w:sz w:val="22"/>
          <w:szCs w:val="22"/>
        </w:rPr>
        <w:t>候補曲</w:t>
      </w:r>
    </w:p>
    <w:p w14:paraId="07B7B884" w14:textId="29034071" w:rsidR="002C1EC3" w:rsidRDefault="002C1EC3" w:rsidP="002720A2">
      <w:pPr>
        <w:tabs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7A6A49">
        <w:rPr>
          <w:rFonts w:asciiTheme="majorEastAsia" w:eastAsiaTheme="majorEastAsia" w:hAnsiTheme="majorEastAsia"/>
          <w:sz w:val="22"/>
          <w:szCs w:val="22"/>
        </w:rPr>
        <w:t xml:space="preserve">　　　</w:t>
      </w:r>
      <w:r w:rsidR="007A6A49">
        <w:rPr>
          <w:rFonts w:asciiTheme="majorEastAsia" w:eastAsiaTheme="majorEastAsia" w:hAnsiTheme="majorEastAsia" w:hint="eastAsia"/>
          <w:sz w:val="22"/>
          <w:szCs w:val="22"/>
        </w:rPr>
        <w:t>以下</w:t>
      </w:r>
      <w:r w:rsidR="00CE6766">
        <w:rPr>
          <w:rFonts w:asciiTheme="majorEastAsia" w:eastAsiaTheme="majorEastAsia" w:hAnsiTheme="majorEastAsia"/>
          <w:sz w:val="22"/>
          <w:szCs w:val="22"/>
        </w:rPr>
        <w:t>7</w:t>
      </w:r>
      <w:r w:rsidR="007A6A49">
        <w:rPr>
          <w:rFonts w:asciiTheme="majorEastAsia" w:eastAsiaTheme="majorEastAsia" w:hAnsiTheme="majorEastAsia" w:hint="eastAsia"/>
          <w:sz w:val="22"/>
          <w:szCs w:val="22"/>
        </w:rPr>
        <w:t>曲を</w:t>
      </w:r>
      <w:r w:rsidR="007A6A49">
        <w:rPr>
          <w:rFonts w:asciiTheme="majorEastAsia" w:eastAsiaTheme="majorEastAsia" w:hAnsiTheme="majorEastAsia"/>
          <w:sz w:val="22"/>
          <w:szCs w:val="22"/>
        </w:rPr>
        <w:t>候補曲とし</w:t>
      </w:r>
      <w:r>
        <w:rPr>
          <w:rFonts w:asciiTheme="majorEastAsia" w:eastAsiaTheme="majorEastAsia" w:hAnsiTheme="majorEastAsia"/>
          <w:sz w:val="22"/>
          <w:szCs w:val="22"/>
        </w:rPr>
        <w:t>、パートリーダー会議にて検討を</w:t>
      </w:r>
      <w:r>
        <w:rPr>
          <w:rFonts w:asciiTheme="majorEastAsia" w:eastAsiaTheme="majorEastAsia" w:hAnsiTheme="majorEastAsia" w:hint="eastAsia"/>
          <w:sz w:val="22"/>
          <w:szCs w:val="22"/>
        </w:rPr>
        <w:t>進める</w:t>
      </w:r>
      <w:r>
        <w:rPr>
          <w:rFonts w:asciiTheme="majorEastAsia" w:eastAsiaTheme="majorEastAsia" w:hAnsiTheme="majorEastAsia"/>
          <w:sz w:val="22"/>
          <w:szCs w:val="22"/>
        </w:rPr>
        <w:t>。</w:t>
      </w:r>
    </w:p>
    <w:p w14:paraId="4C66F779" w14:textId="4FF9F5F5" w:rsidR="002720A2" w:rsidRDefault="002720A2" w:rsidP="002720A2">
      <w:pPr>
        <w:tabs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>
        <w:rPr>
          <w:rFonts w:asciiTheme="majorEastAsia" w:eastAsiaTheme="majorEastAsia" w:hAnsiTheme="majorEastAsia"/>
          <w:sz w:val="22"/>
          <w:szCs w:val="22"/>
        </w:rPr>
        <w:t xml:space="preserve">　　　メイン</w:t>
      </w:r>
    </w:p>
    <w:p w14:paraId="435D9C1C" w14:textId="4FBE3F75" w:rsidR="002720A2" w:rsidRDefault="002720A2" w:rsidP="002720A2">
      <w:pPr>
        <w:pStyle w:val="a3"/>
        <w:numPr>
          <w:ilvl w:val="0"/>
          <w:numId w:val="8"/>
        </w:numPr>
        <w:tabs>
          <w:tab w:val="left" w:pos="284"/>
        </w:tabs>
        <w:ind w:leftChars="0"/>
        <w:rPr>
          <w:rFonts w:asciiTheme="majorEastAsia" w:eastAsiaTheme="majorEastAsia" w:hAnsiTheme="majorEastAsia"/>
          <w:sz w:val="22"/>
          <w:szCs w:val="22"/>
        </w:rPr>
      </w:pPr>
      <w:r w:rsidRPr="002720A2">
        <w:rPr>
          <w:rFonts w:asciiTheme="majorEastAsia" w:eastAsiaTheme="majorEastAsia" w:hAnsiTheme="majorEastAsia" w:hint="eastAsia"/>
          <w:sz w:val="22"/>
          <w:szCs w:val="22"/>
        </w:rPr>
        <w:t>シューベルト</w:t>
      </w:r>
      <w:r w:rsidRPr="002720A2">
        <w:rPr>
          <w:rFonts w:asciiTheme="majorEastAsia" w:eastAsiaTheme="majorEastAsia" w:hAnsiTheme="majorEastAsia"/>
          <w:sz w:val="22"/>
          <w:szCs w:val="22"/>
        </w:rPr>
        <w:t>；</w:t>
      </w:r>
      <w:r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>
        <w:rPr>
          <w:rFonts w:asciiTheme="majorEastAsia" w:eastAsiaTheme="majorEastAsia" w:hAnsiTheme="majorEastAsia"/>
          <w:sz w:val="22"/>
          <w:szCs w:val="22"/>
        </w:rPr>
        <w:t>交響曲第9番</w:t>
      </w:r>
      <w:r>
        <w:rPr>
          <w:rFonts w:asciiTheme="majorEastAsia" w:eastAsiaTheme="majorEastAsia" w:hAnsiTheme="majorEastAsia" w:hint="eastAsia"/>
          <w:sz w:val="22"/>
          <w:szCs w:val="22"/>
        </w:rPr>
        <w:t>「</w:t>
      </w:r>
      <w:r>
        <w:rPr>
          <w:rFonts w:asciiTheme="majorEastAsia" w:eastAsiaTheme="majorEastAsia" w:hAnsiTheme="majorEastAsia"/>
          <w:sz w:val="22"/>
          <w:szCs w:val="22"/>
        </w:rPr>
        <w:t>ザ</w:t>
      </w:r>
      <w:r>
        <w:rPr>
          <w:rFonts w:asciiTheme="majorEastAsia" w:eastAsiaTheme="majorEastAsia" w:hAnsiTheme="majorEastAsia" w:hint="eastAsia"/>
          <w:sz w:val="22"/>
          <w:szCs w:val="22"/>
        </w:rPr>
        <w:t>・</w:t>
      </w:r>
      <w:r>
        <w:rPr>
          <w:rFonts w:asciiTheme="majorEastAsia" w:eastAsiaTheme="majorEastAsia" w:hAnsiTheme="majorEastAsia"/>
          <w:sz w:val="22"/>
          <w:szCs w:val="22"/>
        </w:rPr>
        <w:t>グレート」</w:t>
      </w:r>
    </w:p>
    <w:p w14:paraId="50954C9C" w14:textId="63C044A7" w:rsidR="002720A2" w:rsidRDefault="002720A2" w:rsidP="002720A2">
      <w:pPr>
        <w:pStyle w:val="a3"/>
        <w:numPr>
          <w:ilvl w:val="0"/>
          <w:numId w:val="8"/>
        </w:numPr>
        <w:tabs>
          <w:tab w:val="left" w:pos="284"/>
        </w:tabs>
        <w:ind w:leftChars="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ブラームス</w:t>
      </w:r>
      <w:r>
        <w:rPr>
          <w:rFonts w:asciiTheme="majorEastAsia" w:eastAsiaTheme="majorEastAsia" w:hAnsiTheme="majorEastAsia"/>
          <w:sz w:val="22"/>
          <w:szCs w:val="22"/>
        </w:rPr>
        <w:t xml:space="preserve">　；　交響曲第1番</w:t>
      </w:r>
    </w:p>
    <w:p w14:paraId="62169794" w14:textId="1193E01F" w:rsidR="002720A2" w:rsidRDefault="002720A2" w:rsidP="002720A2">
      <w:pPr>
        <w:pStyle w:val="a3"/>
        <w:numPr>
          <w:ilvl w:val="0"/>
          <w:numId w:val="8"/>
        </w:numPr>
        <w:tabs>
          <w:tab w:val="left" w:pos="284"/>
        </w:tabs>
        <w:ind w:leftChars="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シューマン</w:t>
      </w:r>
      <w:r>
        <w:rPr>
          <w:rFonts w:asciiTheme="majorEastAsia" w:eastAsiaTheme="majorEastAsia" w:hAnsiTheme="majorEastAsia"/>
          <w:sz w:val="22"/>
          <w:szCs w:val="22"/>
        </w:rPr>
        <w:t xml:space="preserve">　；　交響曲第1番「春」</w:t>
      </w:r>
    </w:p>
    <w:p w14:paraId="7109C33A" w14:textId="1EB3974B" w:rsidR="002720A2" w:rsidRDefault="002720A2" w:rsidP="002720A2">
      <w:pPr>
        <w:tabs>
          <w:tab w:val="left" w:pos="284"/>
        </w:tabs>
        <w:ind w:left="88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協奏曲</w:t>
      </w:r>
    </w:p>
    <w:p w14:paraId="6ABFED5D" w14:textId="5E04BD1F" w:rsidR="002720A2" w:rsidRDefault="002720A2" w:rsidP="002720A2">
      <w:pPr>
        <w:pStyle w:val="a3"/>
        <w:numPr>
          <w:ilvl w:val="0"/>
          <w:numId w:val="9"/>
        </w:numPr>
        <w:tabs>
          <w:tab w:val="left" w:pos="284"/>
        </w:tabs>
        <w:ind w:leftChars="0"/>
        <w:rPr>
          <w:rFonts w:asciiTheme="majorEastAsia" w:eastAsiaTheme="majorEastAsia" w:hAnsiTheme="majorEastAsia"/>
          <w:sz w:val="22"/>
          <w:szCs w:val="22"/>
        </w:rPr>
      </w:pPr>
      <w:r w:rsidRPr="002720A2">
        <w:rPr>
          <w:rFonts w:asciiTheme="majorEastAsia" w:eastAsiaTheme="majorEastAsia" w:hAnsiTheme="majorEastAsia"/>
          <w:sz w:val="22"/>
          <w:szCs w:val="22"/>
        </w:rPr>
        <w:t>ニールセン</w:t>
      </w:r>
      <w:r>
        <w:rPr>
          <w:rFonts w:asciiTheme="majorEastAsia" w:eastAsiaTheme="majorEastAsia" w:hAnsiTheme="majorEastAsia" w:hint="eastAsia"/>
          <w:sz w:val="22"/>
          <w:szCs w:val="22"/>
        </w:rPr>
        <w:t xml:space="preserve">　；</w:t>
      </w:r>
      <w:r>
        <w:rPr>
          <w:rFonts w:asciiTheme="majorEastAsia" w:eastAsiaTheme="majorEastAsia" w:hAnsiTheme="majorEastAsia"/>
          <w:sz w:val="22"/>
          <w:szCs w:val="22"/>
        </w:rPr>
        <w:t xml:space="preserve">　フルート協奏曲　</w:t>
      </w:r>
    </w:p>
    <w:p w14:paraId="76D844B8" w14:textId="03560A6C" w:rsidR="002720A2" w:rsidRDefault="002720A2" w:rsidP="002720A2">
      <w:pPr>
        <w:pStyle w:val="a3"/>
        <w:numPr>
          <w:ilvl w:val="0"/>
          <w:numId w:val="9"/>
        </w:numPr>
        <w:tabs>
          <w:tab w:val="left" w:pos="284"/>
        </w:tabs>
        <w:ind w:leftChars="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イベール</w:t>
      </w:r>
      <w:r>
        <w:rPr>
          <w:rFonts w:asciiTheme="majorEastAsia" w:eastAsiaTheme="majorEastAsia" w:hAnsiTheme="majorEastAsia"/>
          <w:sz w:val="22"/>
          <w:szCs w:val="22"/>
        </w:rPr>
        <w:t xml:space="preserve">　　；　フルート協奏曲</w:t>
      </w:r>
    </w:p>
    <w:p w14:paraId="16DA7607" w14:textId="7CCBFF12" w:rsidR="002720A2" w:rsidRDefault="002720A2" w:rsidP="002720A2">
      <w:pPr>
        <w:pStyle w:val="a3"/>
        <w:numPr>
          <w:ilvl w:val="0"/>
          <w:numId w:val="9"/>
        </w:numPr>
        <w:tabs>
          <w:tab w:val="left" w:pos="284"/>
        </w:tabs>
        <w:ind w:leftChars="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モーツ</w:t>
      </w:r>
      <w:r>
        <w:rPr>
          <w:rFonts w:asciiTheme="majorEastAsia" w:eastAsiaTheme="majorEastAsia" w:hAnsiTheme="majorEastAsia"/>
          <w:sz w:val="22"/>
          <w:szCs w:val="22"/>
        </w:rPr>
        <w:t>ァルト；　フルート協奏曲第2番</w:t>
      </w:r>
    </w:p>
    <w:p w14:paraId="39055571" w14:textId="4B4CEC9A" w:rsidR="00CE6766" w:rsidRPr="002720A2" w:rsidRDefault="00CE6766" w:rsidP="002720A2">
      <w:pPr>
        <w:pStyle w:val="a3"/>
        <w:numPr>
          <w:ilvl w:val="0"/>
          <w:numId w:val="9"/>
        </w:numPr>
        <w:tabs>
          <w:tab w:val="left" w:pos="284"/>
        </w:tabs>
        <w:ind w:leftChars="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ライネッケ　；　フルート協奏曲</w:t>
      </w:r>
    </w:p>
    <w:p w14:paraId="3F6CAFD3" w14:textId="611DB7F2" w:rsidR="006B4140" w:rsidRDefault="006B4140" w:rsidP="006B4140">
      <w:pPr>
        <w:pStyle w:val="a3"/>
        <w:tabs>
          <w:tab w:val="left" w:pos="284"/>
        </w:tabs>
        <w:ind w:leftChars="0" w:left="1440"/>
        <w:rPr>
          <w:rFonts w:asciiTheme="majorEastAsia" w:eastAsiaTheme="majorEastAsia" w:hAnsiTheme="majorEastAsia"/>
          <w:sz w:val="22"/>
          <w:szCs w:val="22"/>
        </w:rPr>
      </w:pPr>
    </w:p>
    <w:p w14:paraId="4C269D40" w14:textId="006B6E08" w:rsidR="00CE6766" w:rsidRDefault="00CE6766" w:rsidP="006B4140">
      <w:pPr>
        <w:pStyle w:val="a3"/>
        <w:tabs>
          <w:tab w:val="left" w:pos="284"/>
        </w:tabs>
        <w:ind w:leftChars="0" w:left="1440"/>
        <w:rPr>
          <w:rFonts w:asciiTheme="majorEastAsia" w:eastAsiaTheme="majorEastAsia" w:hAnsiTheme="majorEastAsia"/>
          <w:sz w:val="22"/>
          <w:szCs w:val="22"/>
        </w:rPr>
      </w:pPr>
    </w:p>
    <w:p w14:paraId="3468CADA" w14:textId="333ACB8A" w:rsidR="00CE6766" w:rsidRDefault="00CE6766" w:rsidP="006B4140">
      <w:pPr>
        <w:pStyle w:val="a3"/>
        <w:tabs>
          <w:tab w:val="left" w:pos="284"/>
        </w:tabs>
        <w:ind w:leftChars="0" w:left="1440"/>
        <w:rPr>
          <w:rFonts w:asciiTheme="majorEastAsia" w:eastAsiaTheme="majorEastAsia" w:hAnsiTheme="majorEastAsia"/>
          <w:sz w:val="22"/>
          <w:szCs w:val="22"/>
        </w:rPr>
      </w:pPr>
    </w:p>
    <w:p w14:paraId="719F30E7" w14:textId="03240638" w:rsidR="00CE6766" w:rsidRDefault="00CE6766" w:rsidP="006B4140">
      <w:pPr>
        <w:pStyle w:val="a3"/>
        <w:tabs>
          <w:tab w:val="left" w:pos="284"/>
        </w:tabs>
        <w:ind w:leftChars="0" w:left="1440"/>
        <w:rPr>
          <w:rFonts w:asciiTheme="majorEastAsia" w:eastAsiaTheme="majorEastAsia" w:hAnsiTheme="majorEastAsia"/>
          <w:sz w:val="22"/>
          <w:szCs w:val="22"/>
        </w:rPr>
      </w:pPr>
    </w:p>
    <w:p w14:paraId="180F4A9E" w14:textId="1DAE52B0" w:rsidR="00CE6766" w:rsidRDefault="00CE6766" w:rsidP="006B4140">
      <w:pPr>
        <w:pStyle w:val="a3"/>
        <w:tabs>
          <w:tab w:val="left" w:pos="284"/>
        </w:tabs>
        <w:ind w:leftChars="0" w:left="1440"/>
        <w:rPr>
          <w:rFonts w:asciiTheme="majorEastAsia" w:eastAsiaTheme="majorEastAsia" w:hAnsiTheme="majorEastAsia"/>
          <w:sz w:val="22"/>
          <w:szCs w:val="22"/>
        </w:rPr>
      </w:pPr>
    </w:p>
    <w:p w14:paraId="43A6F8C3" w14:textId="77A22DF9" w:rsidR="00CE6766" w:rsidRDefault="00CE6766" w:rsidP="006B4140">
      <w:pPr>
        <w:pStyle w:val="a3"/>
        <w:tabs>
          <w:tab w:val="left" w:pos="284"/>
        </w:tabs>
        <w:ind w:leftChars="0" w:left="1440"/>
        <w:rPr>
          <w:rFonts w:asciiTheme="majorEastAsia" w:eastAsiaTheme="majorEastAsia" w:hAnsiTheme="majorEastAsia"/>
          <w:sz w:val="22"/>
          <w:szCs w:val="22"/>
        </w:rPr>
      </w:pPr>
    </w:p>
    <w:p w14:paraId="23CAA132" w14:textId="77777777" w:rsidR="00CE6766" w:rsidRPr="009517D3" w:rsidRDefault="00CE6766" w:rsidP="006B4140">
      <w:pPr>
        <w:pStyle w:val="a3"/>
        <w:tabs>
          <w:tab w:val="left" w:pos="284"/>
        </w:tabs>
        <w:ind w:leftChars="0" w:left="1440"/>
        <w:rPr>
          <w:rFonts w:asciiTheme="majorEastAsia" w:eastAsiaTheme="majorEastAsia" w:hAnsiTheme="majorEastAsia" w:hint="eastAsia"/>
          <w:sz w:val="22"/>
          <w:szCs w:val="22"/>
        </w:rPr>
      </w:pPr>
    </w:p>
    <w:p w14:paraId="792C51E4" w14:textId="53D105C4" w:rsidR="00124C33" w:rsidRDefault="006B4140" w:rsidP="00124C33">
      <w:pPr>
        <w:tabs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lastRenderedPageBreak/>
        <w:t xml:space="preserve">　　　・選曲スケジュール</w:t>
      </w:r>
    </w:p>
    <w:tbl>
      <w:tblPr>
        <w:tblW w:w="9163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7"/>
        <w:gridCol w:w="3005"/>
        <w:gridCol w:w="2714"/>
        <w:gridCol w:w="2857"/>
      </w:tblGrid>
      <w:tr w:rsidR="009167FA" w:rsidRPr="00124C33" w14:paraId="370A6CA5" w14:textId="77777777" w:rsidTr="009167FA">
        <w:trPr>
          <w:trHeight w:val="30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9DCD" w14:textId="77777777" w:rsidR="00124C33" w:rsidRPr="00124C33" w:rsidRDefault="00124C33" w:rsidP="00124C3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124C33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No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929F" w14:textId="77777777" w:rsidR="00124C33" w:rsidRPr="00124C33" w:rsidRDefault="00124C33" w:rsidP="00124C3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124C33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項目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ACBD" w14:textId="77777777" w:rsidR="00124C33" w:rsidRPr="00124C33" w:rsidRDefault="00124C33" w:rsidP="00124C3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124C33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日時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935E" w14:textId="77777777" w:rsidR="00124C33" w:rsidRPr="00124C33" w:rsidRDefault="00124C33" w:rsidP="00124C3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124C33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備考</w:t>
            </w:r>
          </w:p>
        </w:tc>
      </w:tr>
      <w:tr w:rsidR="009167FA" w:rsidRPr="00124C33" w14:paraId="0237D131" w14:textId="77777777" w:rsidTr="009167FA">
        <w:trPr>
          <w:trHeight w:val="303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B435" w14:textId="77777777" w:rsidR="00124C33" w:rsidRPr="00124C33" w:rsidRDefault="00124C33" w:rsidP="00124C33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124C33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2CED" w14:textId="6A4045FA" w:rsidR="00124C33" w:rsidRPr="00124C33" w:rsidRDefault="006B4140" w:rsidP="00124C3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技術委員会＜</w:t>
            </w:r>
            <w:r w:rsidR="007E74D9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検討会議</w:t>
            </w:r>
            <w:r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＞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2124" w14:textId="685D3D46" w:rsidR="00124C33" w:rsidRPr="00124C33" w:rsidRDefault="00124C33" w:rsidP="00124C3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124C33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 xml:space="preserve">　</w:t>
            </w:r>
            <w:r w:rsidR="006B4140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2017.4.15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3FE3" w14:textId="77777777" w:rsidR="00124C33" w:rsidRPr="00124C33" w:rsidRDefault="00124C33" w:rsidP="00124C3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124C33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 xml:space="preserve">　</w:t>
            </w:r>
          </w:p>
        </w:tc>
      </w:tr>
      <w:tr w:rsidR="007E74D9" w:rsidRPr="00124C33" w14:paraId="411396D1" w14:textId="77777777" w:rsidTr="009167FA">
        <w:trPr>
          <w:trHeight w:val="303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0398" w14:textId="5F9007C5" w:rsidR="007E74D9" w:rsidRPr="00124C33" w:rsidRDefault="007E74D9" w:rsidP="00124C33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  <w:t>2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99F0" w14:textId="2D2CCC6F" w:rsidR="007E74D9" w:rsidRPr="00124C33" w:rsidRDefault="007E74D9" w:rsidP="00124C3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124C33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パートリーダー会議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741D" w14:textId="11FF6BB2" w:rsidR="007E74D9" w:rsidRPr="00124C33" w:rsidRDefault="007E74D9" w:rsidP="00124C3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124C33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 xml:space="preserve">　</w:t>
            </w:r>
            <w:r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2017.5.13 16:00～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53E8" w14:textId="588EE0BB" w:rsidR="007E74D9" w:rsidRPr="00124C33" w:rsidRDefault="007E74D9" w:rsidP="00124C3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県医師会館内（別途指示）</w:t>
            </w:r>
          </w:p>
        </w:tc>
      </w:tr>
      <w:tr w:rsidR="007E74D9" w:rsidRPr="00124C33" w14:paraId="16C987E9" w14:textId="77777777" w:rsidTr="009167FA">
        <w:trPr>
          <w:trHeight w:val="303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97DC" w14:textId="020DAC18" w:rsidR="007E74D9" w:rsidRPr="00124C33" w:rsidRDefault="007E74D9" w:rsidP="00124C33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3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A2A4" w14:textId="02377C21" w:rsidR="007E74D9" w:rsidRPr="00124C33" w:rsidRDefault="007E74D9" w:rsidP="00124C3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技術委員会＜確定会議＞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77F9" w14:textId="490A9DEB" w:rsidR="007E74D9" w:rsidRPr="00124C33" w:rsidRDefault="007E74D9" w:rsidP="00124C3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124C33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 xml:space="preserve">　</w:t>
            </w:r>
            <w:r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2017.5.20</w:t>
            </w:r>
            <w:r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  <w:t xml:space="preserve"> </w:t>
            </w:r>
            <w:r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17:00～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51D2" w14:textId="375926B9" w:rsidR="007E74D9" w:rsidRPr="00124C33" w:rsidRDefault="007E74D9" w:rsidP="00124C3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</w:p>
        </w:tc>
      </w:tr>
      <w:tr w:rsidR="007E74D9" w:rsidRPr="00124C33" w14:paraId="6E0F7292" w14:textId="77777777" w:rsidTr="009167FA">
        <w:trPr>
          <w:trHeight w:val="303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A5FA" w14:textId="75EBC1D1" w:rsidR="007E74D9" w:rsidRPr="00124C33" w:rsidRDefault="007E74D9" w:rsidP="00124C33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4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385E" w14:textId="511E045E" w:rsidR="007E74D9" w:rsidRPr="00124C33" w:rsidRDefault="002C1EC3" w:rsidP="00124C3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印刷・</w:t>
            </w:r>
            <w:r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  <w:t>配布</w:t>
            </w:r>
            <w:r w:rsidR="007E74D9" w:rsidRPr="00124C33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期間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5219" w14:textId="11287594" w:rsidR="007E74D9" w:rsidRPr="00124C33" w:rsidRDefault="007E74D9" w:rsidP="00124C3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＊次回持ち越し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9546" w14:textId="1B92ABDE" w:rsidR="007E74D9" w:rsidRPr="00124C33" w:rsidRDefault="007E74D9" w:rsidP="00124C3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124C33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 xml:space="preserve">　</w:t>
            </w:r>
          </w:p>
        </w:tc>
      </w:tr>
    </w:tbl>
    <w:p w14:paraId="3CE32658" w14:textId="77777777" w:rsidR="009167FA" w:rsidRDefault="009167FA" w:rsidP="009167FA">
      <w:pPr>
        <w:pStyle w:val="a3"/>
        <w:tabs>
          <w:tab w:val="left" w:pos="284"/>
        </w:tabs>
        <w:ind w:leftChars="0" w:left="740"/>
        <w:rPr>
          <w:rFonts w:asciiTheme="majorEastAsia" w:eastAsiaTheme="majorEastAsia" w:hAnsiTheme="majorEastAsia"/>
          <w:sz w:val="22"/>
          <w:szCs w:val="22"/>
        </w:rPr>
      </w:pPr>
    </w:p>
    <w:p w14:paraId="39648EF0" w14:textId="1366EC54" w:rsidR="00AE689D" w:rsidRPr="004D616F" w:rsidRDefault="00AE689D" w:rsidP="004D616F">
      <w:pPr>
        <w:pStyle w:val="a3"/>
        <w:numPr>
          <w:ilvl w:val="0"/>
          <w:numId w:val="5"/>
        </w:numPr>
        <w:tabs>
          <w:tab w:val="left" w:pos="284"/>
        </w:tabs>
        <w:ind w:leftChars="0"/>
        <w:rPr>
          <w:rFonts w:asciiTheme="majorEastAsia" w:eastAsiaTheme="majorEastAsia" w:hAnsiTheme="majorEastAsia"/>
          <w:sz w:val="22"/>
          <w:szCs w:val="22"/>
        </w:rPr>
      </w:pPr>
      <w:r w:rsidRPr="004D616F">
        <w:rPr>
          <w:rFonts w:asciiTheme="majorEastAsia" w:eastAsiaTheme="majorEastAsia" w:hAnsiTheme="majorEastAsia" w:hint="eastAsia"/>
          <w:sz w:val="22"/>
          <w:szCs w:val="22"/>
        </w:rPr>
        <w:t>練習日程</w:t>
      </w:r>
      <w:r w:rsidR="00DA7863">
        <w:rPr>
          <w:rFonts w:asciiTheme="majorEastAsia" w:eastAsiaTheme="majorEastAsia" w:hAnsiTheme="majorEastAsia" w:hint="eastAsia"/>
          <w:sz w:val="22"/>
          <w:szCs w:val="22"/>
        </w:rPr>
        <w:t xml:space="preserve">　ソリスト、指揮者の来団日の決定と会場確保</w:t>
      </w:r>
    </w:p>
    <w:p w14:paraId="20185CF5" w14:textId="3A2E3AAF" w:rsidR="00CA0360" w:rsidRDefault="00CA0360" w:rsidP="00CA0360">
      <w:pPr>
        <w:tabs>
          <w:tab w:val="left" w:pos="284"/>
        </w:tabs>
        <w:ind w:left="74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・古谷先生側へ</w:t>
      </w:r>
      <w:r>
        <w:rPr>
          <w:rFonts w:asciiTheme="majorEastAsia" w:eastAsiaTheme="majorEastAsia" w:hAnsiTheme="majorEastAsia"/>
          <w:sz w:val="22"/>
          <w:szCs w:val="22"/>
        </w:rPr>
        <w:t>来</w:t>
      </w:r>
      <w:r>
        <w:rPr>
          <w:rFonts w:asciiTheme="majorEastAsia" w:eastAsiaTheme="majorEastAsia" w:hAnsiTheme="majorEastAsia" w:hint="eastAsia"/>
          <w:sz w:val="22"/>
          <w:szCs w:val="22"/>
        </w:rPr>
        <w:t>団日程</w:t>
      </w:r>
      <w:r w:rsidR="002D20A3">
        <w:rPr>
          <w:rFonts w:asciiTheme="majorEastAsia" w:eastAsiaTheme="majorEastAsia" w:hAnsiTheme="majorEastAsia" w:hint="eastAsia"/>
          <w:sz w:val="22"/>
          <w:szCs w:val="22"/>
        </w:rPr>
        <w:t>の</w:t>
      </w:r>
      <w:r w:rsidR="00CE6766">
        <w:rPr>
          <w:rFonts w:asciiTheme="majorEastAsia" w:eastAsiaTheme="majorEastAsia" w:hAnsiTheme="majorEastAsia"/>
          <w:sz w:val="22"/>
          <w:szCs w:val="22"/>
        </w:rPr>
        <w:t>確認</w:t>
      </w:r>
      <w:r>
        <w:rPr>
          <w:rFonts w:asciiTheme="majorEastAsia" w:eastAsiaTheme="majorEastAsia" w:hAnsiTheme="majorEastAsia"/>
          <w:sz w:val="22"/>
          <w:szCs w:val="22"/>
        </w:rPr>
        <w:t>、</w:t>
      </w:r>
      <w:r>
        <w:rPr>
          <w:rFonts w:asciiTheme="majorEastAsia" w:eastAsiaTheme="majorEastAsia" w:hAnsiTheme="majorEastAsia" w:hint="eastAsia"/>
          <w:sz w:val="22"/>
          <w:szCs w:val="22"/>
        </w:rPr>
        <w:t>冨</w:t>
      </w:r>
      <w:r>
        <w:rPr>
          <w:rFonts w:asciiTheme="majorEastAsia" w:eastAsiaTheme="majorEastAsia" w:hAnsiTheme="majorEastAsia"/>
          <w:sz w:val="22"/>
          <w:szCs w:val="22"/>
        </w:rPr>
        <w:t>久田先生</w:t>
      </w:r>
      <w:r>
        <w:rPr>
          <w:rFonts w:asciiTheme="majorEastAsia" w:eastAsiaTheme="majorEastAsia" w:hAnsiTheme="majorEastAsia" w:hint="eastAsia"/>
          <w:sz w:val="22"/>
          <w:szCs w:val="22"/>
        </w:rPr>
        <w:t>へ</w:t>
      </w:r>
      <w:r>
        <w:rPr>
          <w:rFonts w:asciiTheme="majorEastAsia" w:eastAsiaTheme="majorEastAsia" w:hAnsiTheme="majorEastAsia"/>
          <w:sz w:val="22"/>
          <w:szCs w:val="22"/>
        </w:rPr>
        <w:t>本番・前日以外に来</w:t>
      </w:r>
      <w:r>
        <w:rPr>
          <w:rFonts w:asciiTheme="majorEastAsia" w:eastAsiaTheme="majorEastAsia" w:hAnsiTheme="majorEastAsia" w:hint="eastAsia"/>
          <w:sz w:val="22"/>
          <w:szCs w:val="22"/>
        </w:rPr>
        <w:t>団</w:t>
      </w:r>
      <w:r w:rsidR="00DA7863">
        <w:rPr>
          <w:rFonts w:asciiTheme="majorEastAsia" w:eastAsiaTheme="majorEastAsia" w:hAnsiTheme="majorEastAsia" w:hint="eastAsia"/>
          <w:sz w:val="22"/>
          <w:szCs w:val="22"/>
        </w:rPr>
        <w:t>日</w:t>
      </w:r>
      <w:r>
        <w:rPr>
          <w:rFonts w:asciiTheme="majorEastAsia" w:eastAsiaTheme="majorEastAsia" w:hAnsiTheme="majorEastAsia"/>
          <w:sz w:val="22"/>
          <w:szCs w:val="22"/>
        </w:rPr>
        <w:t>を</w:t>
      </w:r>
      <w:r w:rsidR="00CE6766">
        <w:rPr>
          <w:rFonts w:asciiTheme="majorEastAsia" w:eastAsiaTheme="majorEastAsia" w:hAnsiTheme="majorEastAsia" w:hint="eastAsia"/>
          <w:sz w:val="22"/>
          <w:szCs w:val="22"/>
        </w:rPr>
        <w:t>ニ</w:t>
      </w:r>
      <w:r w:rsidR="00DA7863">
        <w:rPr>
          <w:rFonts w:asciiTheme="majorEastAsia" w:eastAsiaTheme="majorEastAsia" w:hAnsiTheme="majorEastAsia" w:hint="eastAsia"/>
          <w:sz w:val="22"/>
          <w:szCs w:val="22"/>
        </w:rPr>
        <w:t>日</w:t>
      </w:r>
      <w:r>
        <w:rPr>
          <w:rFonts w:asciiTheme="majorEastAsia" w:eastAsiaTheme="majorEastAsia" w:hAnsiTheme="majorEastAsia"/>
          <w:sz w:val="22"/>
          <w:szCs w:val="22"/>
        </w:rPr>
        <w:t>依頼</w:t>
      </w:r>
      <w:r>
        <w:rPr>
          <w:rFonts w:asciiTheme="majorEastAsia" w:eastAsiaTheme="majorEastAsia" w:hAnsiTheme="majorEastAsia" w:hint="eastAsia"/>
          <w:sz w:val="22"/>
          <w:szCs w:val="22"/>
        </w:rPr>
        <w:t>する</w:t>
      </w:r>
      <w:r>
        <w:rPr>
          <w:rFonts w:asciiTheme="majorEastAsia" w:eastAsiaTheme="majorEastAsia" w:hAnsiTheme="majorEastAsia"/>
          <w:sz w:val="22"/>
          <w:szCs w:val="22"/>
        </w:rPr>
        <w:t>。</w:t>
      </w:r>
    </w:p>
    <w:p w14:paraId="3B5E4575" w14:textId="393DD6E9" w:rsidR="00CA0360" w:rsidRPr="002D20A3" w:rsidRDefault="002D20A3" w:rsidP="00CA0360">
      <w:pPr>
        <w:tabs>
          <w:tab w:val="left" w:pos="284"/>
        </w:tabs>
        <w:ind w:left="74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・</w:t>
      </w:r>
      <w:r w:rsidR="00DA7863">
        <w:rPr>
          <w:rFonts w:asciiTheme="majorEastAsia" w:eastAsiaTheme="majorEastAsia" w:hAnsiTheme="majorEastAsia" w:hint="eastAsia"/>
          <w:sz w:val="22"/>
          <w:szCs w:val="22"/>
        </w:rPr>
        <w:t>まずは、</w:t>
      </w:r>
      <w:r>
        <w:rPr>
          <w:rFonts w:asciiTheme="majorEastAsia" w:eastAsiaTheme="majorEastAsia" w:hAnsiTheme="majorEastAsia" w:hint="eastAsia"/>
          <w:sz w:val="22"/>
          <w:szCs w:val="22"/>
        </w:rPr>
        <w:t>本番前日</w:t>
      </w:r>
      <w:r>
        <w:rPr>
          <w:rFonts w:asciiTheme="majorEastAsia" w:eastAsiaTheme="majorEastAsia" w:hAnsiTheme="majorEastAsia"/>
          <w:sz w:val="22"/>
          <w:szCs w:val="22"/>
        </w:rPr>
        <w:t>の</w:t>
      </w:r>
      <w:r>
        <w:rPr>
          <w:rFonts w:asciiTheme="majorEastAsia" w:eastAsiaTheme="majorEastAsia" w:hAnsiTheme="majorEastAsia" w:hint="eastAsia"/>
          <w:sz w:val="22"/>
          <w:szCs w:val="22"/>
        </w:rPr>
        <w:t>会場確保</w:t>
      </w:r>
      <w:r>
        <w:rPr>
          <w:rFonts w:asciiTheme="majorEastAsia" w:eastAsiaTheme="majorEastAsia" w:hAnsiTheme="majorEastAsia"/>
          <w:sz w:val="22"/>
          <w:szCs w:val="22"/>
        </w:rPr>
        <w:t>を進める</w:t>
      </w:r>
      <w:r>
        <w:rPr>
          <w:rFonts w:asciiTheme="majorEastAsia" w:eastAsiaTheme="majorEastAsia" w:hAnsiTheme="majorEastAsia" w:hint="eastAsia"/>
          <w:sz w:val="22"/>
          <w:szCs w:val="22"/>
        </w:rPr>
        <w:t>。</w:t>
      </w:r>
    </w:p>
    <w:p w14:paraId="7FB8972A" w14:textId="7DA2153B" w:rsidR="002D20A3" w:rsidRPr="00DA7863" w:rsidRDefault="002D20A3" w:rsidP="009167FA">
      <w:pPr>
        <w:tabs>
          <w:tab w:val="left" w:pos="284"/>
          <w:tab w:val="left" w:pos="2694"/>
        </w:tabs>
        <w:rPr>
          <w:rFonts w:asciiTheme="majorEastAsia" w:eastAsiaTheme="majorEastAsia" w:hAnsiTheme="majorEastAsia"/>
          <w:sz w:val="22"/>
          <w:szCs w:val="22"/>
        </w:rPr>
      </w:pPr>
    </w:p>
    <w:p w14:paraId="7155BB74" w14:textId="204665A5" w:rsidR="00561832" w:rsidRPr="009167FA" w:rsidRDefault="00E748EE" w:rsidP="009167FA">
      <w:pPr>
        <w:pStyle w:val="a3"/>
        <w:numPr>
          <w:ilvl w:val="0"/>
          <w:numId w:val="2"/>
        </w:numPr>
        <w:tabs>
          <w:tab w:val="left" w:pos="284"/>
          <w:tab w:val="left" w:pos="2694"/>
        </w:tabs>
        <w:ind w:leftChars="0"/>
        <w:rPr>
          <w:rFonts w:asciiTheme="majorEastAsia" w:eastAsiaTheme="majorEastAsia" w:hAnsiTheme="majorEastAsia"/>
          <w:sz w:val="22"/>
          <w:szCs w:val="22"/>
        </w:rPr>
      </w:pPr>
      <w:r w:rsidRPr="009167FA">
        <w:rPr>
          <w:rFonts w:asciiTheme="majorEastAsia" w:eastAsiaTheme="majorEastAsia" w:hAnsiTheme="majorEastAsia"/>
          <w:sz w:val="22"/>
          <w:szCs w:val="22"/>
        </w:rPr>
        <w:t>70</w:t>
      </w:r>
      <w:r w:rsidRPr="009167FA">
        <w:rPr>
          <w:rFonts w:asciiTheme="majorEastAsia" w:eastAsiaTheme="majorEastAsia" w:hAnsiTheme="majorEastAsia" w:hint="eastAsia"/>
          <w:sz w:val="22"/>
          <w:szCs w:val="22"/>
        </w:rPr>
        <w:t xml:space="preserve">周年記念　</w:t>
      </w:r>
      <w:r w:rsidR="00156210" w:rsidRPr="009167FA">
        <w:rPr>
          <w:rFonts w:asciiTheme="majorEastAsia" w:eastAsiaTheme="majorEastAsia" w:hAnsiTheme="majorEastAsia" w:hint="eastAsia"/>
          <w:sz w:val="22"/>
          <w:szCs w:val="22"/>
        </w:rPr>
        <w:t>第九について</w:t>
      </w:r>
    </w:p>
    <w:p w14:paraId="5EF99A8A" w14:textId="4810AC79" w:rsidR="00F4389D" w:rsidRPr="002D20A3" w:rsidRDefault="00AD76CC" w:rsidP="002D20A3">
      <w:pPr>
        <w:tabs>
          <w:tab w:val="left" w:pos="284"/>
        </w:tabs>
        <w:ind w:firstLineChars="200" w:firstLine="440"/>
        <w:rPr>
          <w:rFonts w:asciiTheme="majorEastAsia" w:eastAsiaTheme="majorEastAsia" w:hAnsiTheme="majorEastAsia" w:cs="Helvetica"/>
          <w:kern w:val="0"/>
          <w:sz w:val="22"/>
          <w:szCs w:val="22"/>
        </w:rPr>
      </w:pPr>
      <w:r w:rsidRPr="002D20A3">
        <w:rPr>
          <w:rFonts w:asciiTheme="majorEastAsia" w:eastAsiaTheme="majorEastAsia" w:hAnsiTheme="majorEastAsia" w:cs="Helvetica" w:hint="eastAsia"/>
          <w:kern w:val="0"/>
          <w:sz w:val="22"/>
          <w:szCs w:val="22"/>
        </w:rPr>
        <w:t>練習日程の</w:t>
      </w:r>
      <w:r w:rsidR="008F3933" w:rsidRPr="002D20A3">
        <w:rPr>
          <w:rFonts w:asciiTheme="majorEastAsia" w:eastAsiaTheme="majorEastAsia" w:hAnsiTheme="majorEastAsia" w:cs="Helvetica" w:hint="eastAsia"/>
          <w:kern w:val="0"/>
          <w:sz w:val="22"/>
          <w:szCs w:val="22"/>
        </w:rPr>
        <w:t>確認</w:t>
      </w:r>
      <w:r w:rsidR="00561832" w:rsidRPr="002D20A3">
        <w:rPr>
          <w:rFonts w:asciiTheme="majorEastAsia" w:eastAsiaTheme="majorEastAsia" w:hAnsiTheme="majorEastAsia" w:cs="Helvetica" w:hint="eastAsia"/>
          <w:kern w:val="0"/>
          <w:sz w:val="22"/>
          <w:szCs w:val="22"/>
        </w:rPr>
        <w:t xml:space="preserve">　曲目</w:t>
      </w:r>
    </w:p>
    <w:p w14:paraId="369F2B40" w14:textId="77777777" w:rsidR="002D20A3" w:rsidRDefault="00F4389D" w:rsidP="00F4389D">
      <w:pPr>
        <w:tabs>
          <w:tab w:val="left" w:pos="284"/>
        </w:tabs>
        <w:ind w:left="740"/>
        <w:rPr>
          <w:rFonts w:asciiTheme="majorEastAsia" w:eastAsiaTheme="majorEastAsia" w:hAnsiTheme="majorEastAsia" w:cs="Helvetica"/>
          <w:kern w:val="0"/>
          <w:sz w:val="22"/>
          <w:szCs w:val="22"/>
        </w:rPr>
      </w:pPr>
      <w:r>
        <w:rPr>
          <w:rFonts w:asciiTheme="majorEastAsia" w:eastAsiaTheme="majorEastAsia" w:hAnsiTheme="majorEastAsia" w:cs="Helvetica" w:hint="eastAsia"/>
          <w:kern w:val="0"/>
          <w:sz w:val="22"/>
          <w:szCs w:val="22"/>
        </w:rPr>
        <w:t>合唱団との練習</w:t>
      </w:r>
      <w:r w:rsidR="004D616F">
        <w:rPr>
          <w:rFonts w:asciiTheme="majorEastAsia" w:eastAsiaTheme="majorEastAsia" w:hAnsiTheme="majorEastAsia" w:cs="Helvetica" w:hint="eastAsia"/>
          <w:kern w:val="0"/>
          <w:sz w:val="22"/>
          <w:szCs w:val="22"/>
        </w:rPr>
        <w:t xml:space="preserve">　</w:t>
      </w:r>
      <w:r w:rsidR="004D616F">
        <w:rPr>
          <w:rFonts w:asciiTheme="majorEastAsia" w:eastAsiaTheme="majorEastAsia" w:hAnsiTheme="majorEastAsia" w:cs="Helvetica"/>
          <w:kern w:val="0"/>
          <w:sz w:val="22"/>
          <w:szCs w:val="22"/>
        </w:rPr>
        <w:t>7/2</w:t>
      </w:r>
      <w:r w:rsidR="002D20A3">
        <w:rPr>
          <w:rFonts w:asciiTheme="majorEastAsia" w:eastAsiaTheme="majorEastAsia" w:hAnsiTheme="majorEastAsia" w:cs="Helvetica" w:hint="eastAsia"/>
          <w:kern w:val="0"/>
          <w:sz w:val="22"/>
          <w:szCs w:val="22"/>
        </w:rPr>
        <w:t>（</w:t>
      </w:r>
      <w:r w:rsidR="002D20A3">
        <w:rPr>
          <w:rFonts w:asciiTheme="majorEastAsia" w:eastAsiaTheme="majorEastAsia" w:hAnsiTheme="majorEastAsia" w:cs="Helvetica"/>
          <w:kern w:val="0"/>
          <w:sz w:val="22"/>
          <w:szCs w:val="22"/>
        </w:rPr>
        <w:t>日）</w:t>
      </w:r>
      <w:r w:rsidR="004D616F">
        <w:rPr>
          <w:rFonts w:asciiTheme="majorEastAsia" w:eastAsiaTheme="majorEastAsia" w:hAnsiTheme="majorEastAsia" w:cs="Helvetica"/>
          <w:kern w:val="0"/>
          <w:sz w:val="22"/>
          <w:szCs w:val="22"/>
        </w:rPr>
        <w:t xml:space="preserve"> </w:t>
      </w:r>
      <w:r w:rsidR="002D20A3">
        <w:rPr>
          <w:rFonts w:asciiTheme="majorEastAsia" w:eastAsiaTheme="majorEastAsia" w:hAnsiTheme="majorEastAsia" w:cs="Helvetica" w:hint="eastAsia"/>
          <w:kern w:val="0"/>
          <w:sz w:val="22"/>
          <w:szCs w:val="22"/>
        </w:rPr>
        <w:t>13:00～</w:t>
      </w:r>
      <w:r w:rsidR="004D616F">
        <w:rPr>
          <w:rFonts w:asciiTheme="majorEastAsia" w:eastAsiaTheme="majorEastAsia" w:hAnsiTheme="majorEastAsia" w:cs="Helvetica" w:hint="eastAsia"/>
          <w:kern w:val="0"/>
          <w:sz w:val="22"/>
          <w:szCs w:val="22"/>
        </w:rPr>
        <w:t>（会場は</w:t>
      </w:r>
      <w:r w:rsidR="004D616F">
        <w:rPr>
          <w:rFonts w:asciiTheme="majorEastAsia" w:eastAsiaTheme="majorEastAsia" w:hAnsiTheme="majorEastAsia" w:cs="Helvetica"/>
          <w:kern w:val="0"/>
          <w:sz w:val="22"/>
          <w:szCs w:val="22"/>
        </w:rPr>
        <w:t>9-22</w:t>
      </w:r>
      <w:r w:rsidR="004D616F">
        <w:rPr>
          <w:rFonts w:asciiTheme="majorEastAsia" w:eastAsiaTheme="majorEastAsia" w:hAnsiTheme="majorEastAsia" w:cs="Helvetica" w:hint="eastAsia"/>
          <w:kern w:val="0"/>
          <w:sz w:val="22"/>
          <w:szCs w:val="22"/>
        </w:rPr>
        <w:t>時</w:t>
      </w:r>
      <w:r w:rsidR="002D20A3">
        <w:rPr>
          <w:rFonts w:asciiTheme="majorEastAsia" w:eastAsiaTheme="majorEastAsia" w:hAnsiTheme="majorEastAsia" w:cs="Helvetica" w:hint="eastAsia"/>
          <w:kern w:val="0"/>
          <w:sz w:val="22"/>
          <w:szCs w:val="22"/>
        </w:rPr>
        <w:t xml:space="preserve"> 練習可</w:t>
      </w:r>
      <w:r w:rsidR="004D616F">
        <w:rPr>
          <w:rFonts w:asciiTheme="majorEastAsia" w:eastAsiaTheme="majorEastAsia" w:hAnsiTheme="majorEastAsia" w:cs="Helvetica" w:hint="eastAsia"/>
          <w:kern w:val="0"/>
          <w:sz w:val="22"/>
          <w:szCs w:val="22"/>
        </w:rPr>
        <w:t>）</w:t>
      </w:r>
      <w:r w:rsidR="002D20A3">
        <w:rPr>
          <w:rFonts w:asciiTheme="majorEastAsia" w:eastAsiaTheme="majorEastAsia" w:hAnsiTheme="majorEastAsia" w:cs="Helvetica" w:hint="eastAsia"/>
          <w:kern w:val="0"/>
          <w:sz w:val="22"/>
          <w:szCs w:val="22"/>
        </w:rPr>
        <w:t xml:space="preserve">　</w:t>
      </w:r>
    </w:p>
    <w:p w14:paraId="7DEBCE5F" w14:textId="46E6776C" w:rsidR="00F4389D" w:rsidRDefault="002D20A3" w:rsidP="002D20A3">
      <w:pPr>
        <w:tabs>
          <w:tab w:val="left" w:pos="284"/>
        </w:tabs>
        <w:ind w:left="740" w:firstLineChars="800" w:firstLine="1760"/>
        <w:rPr>
          <w:rFonts w:asciiTheme="majorEastAsia" w:eastAsiaTheme="majorEastAsia" w:hAnsiTheme="majorEastAsia" w:cs="Helvetica"/>
          <w:kern w:val="0"/>
          <w:sz w:val="22"/>
          <w:szCs w:val="22"/>
        </w:rPr>
      </w:pPr>
      <w:r>
        <w:rPr>
          <w:rFonts w:asciiTheme="majorEastAsia" w:eastAsiaTheme="majorEastAsia" w:hAnsiTheme="majorEastAsia" w:cs="Helvetica" w:hint="eastAsia"/>
          <w:kern w:val="0"/>
          <w:sz w:val="22"/>
          <w:szCs w:val="22"/>
        </w:rPr>
        <w:t xml:space="preserve">曲順　</w:t>
      </w:r>
      <w:r>
        <w:rPr>
          <w:rFonts w:asciiTheme="majorEastAsia" w:eastAsiaTheme="majorEastAsia" w:hAnsiTheme="majorEastAsia" w:cs="Helvetica"/>
          <w:kern w:val="0"/>
          <w:sz w:val="22"/>
          <w:szCs w:val="22"/>
        </w:rPr>
        <w:t>マイスタージンガー、第九</w:t>
      </w:r>
      <w:r w:rsidR="00DA7863">
        <w:rPr>
          <w:rFonts w:asciiTheme="majorEastAsia" w:eastAsiaTheme="majorEastAsia" w:hAnsiTheme="majorEastAsia" w:cs="Helvetica" w:hint="eastAsia"/>
          <w:kern w:val="0"/>
          <w:sz w:val="22"/>
          <w:szCs w:val="22"/>
        </w:rPr>
        <w:t xml:space="preserve">　</w:t>
      </w:r>
      <w:r w:rsidR="00DA7863">
        <w:rPr>
          <w:rFonts w:asciiTheme="majorEastAsia" w:eastAsiaTheme="majorEastAsia" w:hAnsiTheme="majorEastAsia" w:cs="Helvetica"/>
          <w:kern w:val="0"/>
          <w:sz w:val="22"/>
          <w:szCs w:val="22"/>
        </w:rPr>
        <w:t>1楽章～4楽章</w:t>
      </w:r>
    </w:p>
    <w:p w14:paraId="2984F49C" w14:textId="77777777" w:rsidR="002D20A3" w:rsidRDefault="004D616F" w:rsidP="00F4389D">
      <w:pPr>
        <w:tabs>
          <w:tab w:val="left" w:pos="284"/>
        </w:tabs>
        <w:rPr>
          <w:rFonts w:asciiTheme="majorEastAsia" w:eastAsiaTheme="majorEastAsia" w:hAnsiTheme="majorEastAsia" w:cs="Helvetica"/>
          <w:kern w:val="0"/>
          <w:sz w:val="22"/>
          <w:szCs w:val="22"/>
        </w:rPr>
      </w:pPr>
      <w:r>
        <w:rPr>
          <w:rFonts w:asciiTheme="majorEastAsia" w:eastAsiaTheme="majorEastAsia" w:hAnsiTheme="majorEastAsia" w:cs="Helvetica" w:hint="eastAsia"/>
          <w:kern w:val="0"/>
          <w:sz w:val="22"/>
          <w:szCs w:val="22"/>
        </w:rPr>
        <w:t xml:space="preserve">　　　　　　　　　　　</w:t>
      </w:r>
      <w:r w:rsidR="002D20A3">
        <w:rPr>
          <w:rFonts w:asciiTheme="majorEastAsia" w:eastAsiaTheme="majorEastAsia" w:hAnsiTheme="majorEastAsia" w:cs="Helvetica" w:hint="eastAsia"/>
          <w:kern w:val="0"/>
          <w:sz w:val="22"/>
          <w:szCs w:val="22"/>
        </w:rPr>
        <w:t xml:space="preserve"> </w:t>
      </w:r>
      <w:r>
        <w:rPr>
          <w:rFonts w:asciiTheme="majorEastAsia" w:eastAsiaTheme="majorEastAsia" w:hAnsiTheme="majorEastAsia" w:cs="Helvetica" w:hint="eastAsia"/>
          <w:kern w:val="0"/>
          <w:sz w:val="22"/>
          <w:szCs w:val="22"/>
        </w:rPr>
        <w:t>7/8</w:t>
      </w:r>
      <w:r w:rsidR="002D20A3">
        <w:rPr>
          <w:rFonts w:asciiTheme="majorEastAsia" w:eastAsiaTheme="majorEastAsia" w:hAnsiTheme="majorEastAsia" w:cs="Helvetica" w:hint="eastAsia"/>
          <w:kern w:val="0"/>
          <w:sz w:val="22"/>
          <w:szCs w:val="22"/>
        </w:rPr>
        <w:t>（</w:t>
      </w:r>
      <w:r w:rsidR="002D20A3">
        <w:rPr>
          <w:rFonts w:asciiTheme="majorEastAsia" w:eastAsiaTheme="majorEastAsia" w:hAnsiTheme="majorEastAsia" w:cs="Helvetica"/>
          <w:kern w:val="0"/>
          <w:sz w:val="22"/>
          <w:szCs w:val="22"/>
        </w:rPr>
        <w:t>土）</w:t>
      </w:r>
      <w:r w:rsidR="002D20A3">
        <w:rPr>
          <w:rFonts w:asciiTheme="majorEastAsia" w:eastAsiaTheme="majorEastAsia" w:hAnsiTheme="majorEastAsia" w:cs="Helvetica" w:hint="eastAsia"/>
          <w:kern w:val="0"/>
          <w:sz w:val="22"/>
          <w:szCs w:val="22"/>
        </w:rPr>
        <w:t xml:space="preserve"> 17:00～</w:t>
      </w:r>
      <w:r>
        <w:rPr>
          <w:rFonts w:asciiTheme="majorEastAsia" w:eastAsiaTheme="majorEastAsia" w:hAnsiTheme="majorEastAsia" w:cs="Helvetica" w:hint="eastAsia"/>
          <w:kern w:val="0"/>
          <w:sz w:val="22"/>
          <w:szCs w:val="22"/>
        </w:rPr>
        <w:t>（会場</w:t>
      </w:r>
      <w:r>
        <w:rPr>
          <w:rFonts w:asciiTheme="majorEastAsia" w:eastAsiaTheme="majorEastAsia" w:hAnsiTheme="majorEastAsia" w:cs="Helvetica"/>
          <w:kern w:val="0"/>
          <w:sz w:val="22"/>
          <w:szCs w:val="22"/>
        </w:rPr>
        <w:t>13-22</w:t>
      </w:r>
      <w:r>
        <w:rPr>
          <w:rFonts w:asciiTheme="majorEastAsia" w:eastAsiaTheme="majorEastAsia" w:hAnsiTheme="majorEastAsia" w:cs="Helvetica" w:hint="eastAsia"/>
          <w:kern w:val="0"/>
          <w:sz w:val="22"/>
          <w:szCs w:val="22"/>
        </w:rPr>
        <w:t>時</w:t>
      </w:r>
      <w:r w:rsidR="002D20A3">
        <w:rPr>
          <w:rFonts w:asciiTheme="majorEastAsia" w:eastAsiaTheme="majorEastAsia" w:hAnsiTheme="majorEastAsia" w:cs="Helvetica" w:hint="eastAsia"/>
          <w:kern w:val="0"/>
          <w:sz w:val="22"/>
          <w:szCs w:val="22"/>
        </w:rPr>
        <w:t xml:space="preserve">　</w:t>
      </w:r>
      <w:r w:rsidR="002D20A3">
        <w:rPr>
          <w:rFonts w:asciiTheme="majorEastAsia" w:eastAsiaTheme="majorEastAsia" w:hAnsiTheme="majorEastAsia" w:cs="Helvetica"/>
          <w:kern w:val="0"/>
          <w:sz w:val="22"/>
          <w:szCs w:val="22"/>
        </w:rPr>
        <w:t>練習可</w:t>
      </w:r>
      <w:r>
        <w:rPr>
          <w:rFonts w:asciiTheme="majorEastAsia" w:eastAsiaTheme="majorEastAsia" w:hAnsiTheme="majorEastAsia" w:cs="Helvetica" w:hint="eastAsia"/>
          <w:kern w:val="0"/>
          <w:sz w:val="22"/>
          <w:szCs w:val="22"/>
        </w:rPr>
        <w:t>）</w:t>
      </w:r>
      <w:r w:rsidR="00EB5283">
        <w:rPr>
          <w:rFonts w:asciiTheme="majorEastAsia" w:eastAsiaTheme="majorEastAsia" w:hAnsiTheme="majorEastAsia" w:cs="Helvetica" w:hint="eastAsia"/>
          <w:kern w:val="0"/>
          <w:sz w:val="22"/>
          <w:szCs w:val="22"/>
        </w:rPr>
        <w:t xml:space="preserve">　　　</w:t>
      </w:r>
    </w:p>
    <w:p w14:paraId="215C0C66" w14:textId="4674BBCE" w:rsidR="00F4389D" w:rsidRDefault="002D20A3" w:rsidP="002D20A3">
      <w:pPr>
        <w:tabs>
          <w:tab w:val="left" w:pos="284"/>
        </w:tabs>
        <w:ind w:firstLineChars="1100" w:firstLine="2420"/>
        <w:rPr>
          <w:rFonts w:asciiTheme="majorEastAsia" w:eastAsiaTheme="majorEastAsia" w:hAnsiTheme="majorEastAsia" w:cs="Helvetica"/>
          <w:kern w:val="0"/>
          <w:sz w:val="22"/>
          <w:szCs w:val="22"/>
        </w:rPr>
      </w:pPr>
      <w:r>
        <w:rPr>
          <w:rFonts w:asciiTheme="majorEastAsia" w:eastAsiaTheme="majorEastAsia" w:hAnsiTheme="majorEastAsia" w:cs="Helvetica" w:hint="eastAsia"/>
          <w:kern w:val="0"/>
          <w:sz w:val="22"/>
          <w:szCs w:val="22"/>
        </w:rPr>
        <w:t>曲順　マイスタージンガー</w:t>
      </w:r>
      <w:r>
        <w:rPr>
          <w:rFonts w:asciiTheme="majorEastAsia" w:eastAsiaTheme="majorEastAsia" w:hAnsiTheme="majorEastAsia" w:cs="Helvetica"/>
          <w:kern w:val="0"/>
          <w:sz w:val="22"/>
          <w:szCs w:val="22"/>
        </w:rPr>
        <w:t>、第九</w:t>
      </w:r>
      <w:r w:rsidR="00DA7863">
        <w:rPr>
          <w:rFonts w:asciiTheme="majorEastAsia" w:eastAsiaTheme="majorEastAsia" w:hAnsiTheme="majorEastAsia" w:cs="Helvetica" w:hint="eastAsia"/>
          <w:kern w:val="0"/>
          <w:sz w:val="22"/>
          <w:szCs w:val="22"/>
        </w:rPr>
        <w:t xml:space="preserve">　</w:t>
      </w:r>
      <w:r w:rsidR="00DA7863">
        <w:rPr>
          <w:rFonts w:asciiTheme="majorEastAsia" w:eastAsiaTheme="majorEastAsia" w:hAnsiTheme="majorEastAsia" w:cs="Helvetica"/>
          <w:kern w:val="0"/>
          <w:sz w:val="22"/>
          <w:szCs w:val="22"/>
        </w:rPr>
        <w:t>1楽章～4楽章</w:t>
      </w:r>
    </w:p>
    <w:p w14:paraId="4FAC3D1B" w14:textId="7970A7A6" w:rsidR="002D20A3" w:rsidRDefault="002D20A3" w:rsidP="002D20A3">
      <w:pPr>
        <w:tabs>
          <w:tab w:val="left" w:pos="284"/>
        </w:tabs>
        <w:rPr>
          <w:rFonts w:asciiTheme="majorEastAsia" w:eastAsiaTheme="majorEastAsia" w:hAnsiTheme="majorEastAsia" w:cs="Helvetica"/>
          <w:kern w:val="0"/>
          <w:sz w:val="22"/>
          <w:szCs w:val="22"/>
        </w:rPr>
      </w:pPr>
      <w:r>
        <w:rPr>
          <w:rFonts w:asciiTheme="majorEastAsia" w:eastAsiaTheme="majorEastAsia" w:hAnsiTheme="majorEastAsia" w:cs="Helvetica" w:hint="eastAsia"/>
          <w:kern w:val="0"/>
          <w:sz w:val="22"/>
          <w:szCs w:val="22"/>
        </w:rPr>
        <w:t xml:space="preserve">　</w:t>
      </w:r>
      <w:r>
        <w:rPr>
          <w:rFonts w:asciiTheme="majorEastAsia" w:eastAsiaTheme="majorEastAsia" w:hAnsiTheme="majorEastAsia" w:cs="Helvetica"/>
          <w:kern w:val="0"/>
          <w:sz w:val="22"/>
          <w:szCs w:val="22"/>
        </w:rPr>
        <w:t xml:space="preserve">　　　＊詳細は、</w:t>
      </w:r>
      <w:r>
        <w:rPr>
          <w:rFonts w:asciiTheme="majorEastAsia" w:eastAsiaTheme="majorEastAsia" w:hAnsiTheme="majorEastAsia" w:cs="Helvetica" w:hint="eastAsia"/>
          <w:kern w:val="0"/>
          <w:sz w:val="22"/>
          <w:szCs w:val="22"/>
        </w:rPr>
        <w:t>5/20（土</w:t>
      </w:r>
      <w:r>
        <w:rPr>
          <w:rFonts w:asciiTheme="majorEastAsia" w:eastAsiaTheme="majorEastAsia" w:hAnsiTheme="majorEastAsia" w:cs="Helvetica"/>
          <w:kern w:val="0"/>
          <w:sz w:val="22"/>
          <w:szCs w:val="22"/>
        </w:rPr>
        <w:t>）に古谷先生と打ち合わせにて決定予定</w:t>
      </w:r>
      <w:r w:rsidR="00DA7863">
        <w:rPr>
          <w:rFonts w:asciiTheme="majorEastAsia" w:eastAsiaTheme="majorEastAsia" w:hAnsiTheme="majorEastAsia" w:cs="Helvetica" w:hint="eastAsia"/>
          <w:kern w:val="0"/>
          <w:sz w:val="22"/>
          <w:szCs w:val="22"/>
        </w:rPr>
        <w:t>。</w:t>
      </w:r>
    </w:p>
    <w:p w14:paraId="6285CF1D" w14:textId="6AE662BC" w:rsidR="009167FA" w:rsidRPr="002D20A3" w:rsidRDefault="009167FA" w:rsidP="002D20A3">
      <w:pPr>
        <w:tabs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06E94C5D" w14:textId="27EB164A" w:rsidR="009167FA" w:rsidRDefault="009167FA" w:rsidP="009167FA">
      <w:pPr>
        <w:pStyle w:val="a3"/>
        <w:numPr>
          <w:ilvl w:val="0"/>
          <w:numId w:val="2"/>
        </w:numPr>
        <w:tabs>
          <w:tab w:val="left" w:pos="284"/>
        </w:tabs>
        <w:ind w:leftChars="0"/>
        <w:rPr>
          <w:rFonts w:asciiTheme="majorEastAsia" w:eastAsiaTheme="majorEastAsia" w:hAnsiTheme="majorEastAsia"/>
          <w:sz w:val="22"/>
          <w:szCs w:val="22"/>
        </w:rPr>
      </w:pPr>
      <w:r w:rsidRPr="009167FA">
        <w:rPr>
          <w:rFonts w:asciiTheme="majorEastAsia" w:eastAsiaTheme="majorEastAsia" w:hAnsiTheme="majorEastAsia" w:hint="eastAsia"/>
          <w:sz w:val="22"/>
          <w:szCs w:val="22"/>
        </w:rPr>
        <w:t>練</w:t>
      </w:r>
      <w:r w:rsidR="002720A2">
        <w:rPr>
          <w:rFonts w:asciiTheme="majorEastAsia" w:eastAsiaTheme="majorEastAsia" w:hAnsiTheme="majorEastAsia" w:hint="eastAsia"/>
          <w:sz w:val="22"/>
          <w:szCs w:val="22"/>
        </w:rPr>
        <w:t>習後にパート内、パート外の確認の時間をもうける件</w:t>
      </w:r>
    </w:p>
    <w:p w14:paraId="354AB752" w14:textId="044CE6C1" w:rsidR="002D20A3" w:rsidRDefault="002D20A3" w:rsidP="002D20A3">
      <w:pPr>
        <w:pStyle w:val="a3"/>
        <w:tabs>
          <w:tab w:val="left" w:pos="284"/>
        </w:tabs>
        <w:ind w:leftChars="0" w:left="380" w:firstLineChars="100" w:firstLine="22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次回練習時は</w:t>
      </w:r>
      <w:r>
        <w:rPr>
          <w:rFonts w:asciiTheme="majorEastAsia" w:eastAsiaTheme="majorEastAsia" w:hAnsiTheme="majorEastAsia"/>
          <w:sz w:val="22"/>
          <w:szCs w:val="22"/>
        </w:rPr>
        <w:t>、</w:t>
      </w:r>
      <w:r>
        <w:rPr>
          <w:rFonts w:asciiTheme="majorEastAsia" w:eastAsiaTheme="majorEastAsia" w:hAnsiTheme="majorEastAsia" w:hint="eastAsia"/>
          <w:sz w:val="22"/>
          <w:szCs w:val="22"/>
        </w:rPr>
        <w:t>会場</w:t>
      </w:r>
      <w:r>
        <w:rPr>
          <w:rFonts w:asciiTheme="majorEastAsia" w:eastAsiaTheme="majorEastAsia" w:hAnsiTheme="majorEastAsia"/>
          <w:sz w:val="22"/>
          <w:szCs w:val="22"/>
        </w:rPr>
        <w:t>退出30分</w:t>
      </w:r>
      <w:r>
        <w:rPr>
          <w:rFonts w:asciiTheme="majorEastAsia" w:eastAsiaTheme="majorEastAsia" w:hAnsiTheme="majorEastAsia" w:hint="eastAsia"/>
          <w:sz w:val="22"/>
          <w:szCs w:val="22"/>
        </w:rPr>
        <w:t>前</w:t>
      </w:r>
      <w:r>
        <w:rPr>
          <w:rFonts w:asciiTheme="majorEastAsia" w:eastAsiaTheme="majorEastAsia" w:hAnsiTheme="majorEastAsia"/>
          <w:sz w:val="22"/>
          <w:szCs w:val="22"/>
        </w:rPr>
        <w:t>に</w:t>
      </w:r>
      <w:r>
        <w:rPr>
          <w:rFonts w:asciiTheme="majorEastAsia" w:eastAsiaTheme="majorEastAsia" w:hAnsiTheme="majorEastAsia" w:hint="eastAsia"/>
          <w:sz w:val="22"/>
          <w:szCs w:val="22"/>
        </w:rPr>
        <w:t>終了</w:t>
      </w:r>
      <w:r>
        <w:rPr>
          <w:rFonts w:asciiTheme="majorEastAsia" w:eastAsiaTheme="majorEastAsia" w:hAnsiTheme="majorEastAsia"/>
          <w:sz w:val="22"/>
          <w:szCs w:val="22"/>
        </w:rPr>
        <w:t>し片付けを優先するよう促す。</w:t>
      </w:r>
    </w:p>
    <w:p w14:paraId="153D20B4" w14:textId="4BDCD4DF" w:rsidR="002D20A3" w:rsidRPr="002D20A3" w:rsidRDefault="00DA7863" w:rsidP="002D20A3">
      <w:pPr>
        <w:pStyle w:val="a3"/>
        <w:tabs>
          <w:tab w:val="left" w:pos="284"/>
        </w:tabs>
        <w:ind w:leftChars="0" w:left="380" w:firstLineChars="100" w:firstLine="22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会場</w:t>
      </w:r>
      <w:r w:rsidR="002D20A3">
        <w:rPr>
          <w:rFonts w:asciiTheme="majorEastAsia" w:eastAsiaTheme="majorEastAsia" w:hAnsiTheme="majorEastAsia"/>
          <w:sz w:val="22"/>
          <w:szCs w:val="22"/>
        </w:rPr>
        <w:t>片付け後</w:t>
      </w:r>
      <w:r>
        <w:rPr>
          <w:rFonts w:asciiTheme="majorEastAsia" w:eastAsiaTheme="majorEastAsia" w:hAnsiTheme="majorEastAsia" w:hint="eastAsia"/>
          <w:sz w:val="22"/>
          <w:szCs w:val="22"/>
        </w:rPr>
        <w:t>に打ち合わせ</w:t>
      </w:r>
      <w:r>
        <w:rPr>
          <w:rFonts w:asciiTheme="majorEastAsia" w:eastAsiaTheme="majorEastAsia" w:hAnsiTheme="majorEastAsia"/>
          <w:sz w:val="22"/>
          <w:szCs w:val="22"/>
        </w:rPr>
        <w:t>を</w:t>
      </w:r>
      <w:r w:rsidR="002D20A3">
        <w:rPr>
          <w:rFonts w:asciiTheme="majorEastAsia" w:eastAsiaTheme="majorEastAsia" w:hAnsiTheme="majorEastAsia"/>
          <w:sz w:val="22"/>
          <w:szCs w:val="22"/>
        </w:rPr>
        <w:t>実施</w:t>
      </w:r>
      <w:r>
        <w:rPr>
          <w:rFonts w:asciiTheme="majorEastAsia" w:eastAsiaTheme="majorEastAsia" w:hAnsiTheme="majorEastAsia" w:hint="eastAsia"/>
          <w:sz w:val="22"/>
          <w:szCs w:val="22"/>
        </w:rPr>
        <w:t>し</w:t>
      </w:r>
      <w:r>
        <w:rPr>
          <w:rFonts w:asciiTheme="majorEastAsia" w:eastAsiaTheme="majorEastAsia" w:hAnsiTheme="majorEastAsia"/>
          <w:sz w:val="22"/>
          <w:szCs w:val="22"/>
        </w:rPr>
        <w:t>、</w:t>
      </w:r>
      <w:r>
        <w:rPr>
          <w:rFonts w:asciiTheme="majorEastAsia" w:eastAsiaTheme="majorEastAsia" w:hAnsiTheme="majorEastAsia" w:hint="eastAsia"/>
          <w:sz w:val="22"/>
          <w:szCs w:val="22"/>
        </w:rPr>
        <w:t>問題</w:t>
      </w:r>
      <w:r>
        <w:rPr>
          <w:rFonts w:asciiTheme="majorEastAsia" w:eastAsiaTheme="majorEastAsia" w:hAnsiTheme="majorEastAsia"/>
          <w:sz w:val="22"/>
          <w:szCs w:val="22"/>
        </w:rPr>
        <w:t>有無</w:t>
      </w:r>
      <w:r>
        <w:rPr>
          <w:rFonts w:asciiTheme="majorEastAsia" w:eastAsiaTheme="majorEastAsia" w:hAnsiTheme="majorEastAsia" w:hint="eastAsia"/>
          <w:sz w:val="22"/>
          <w:szCs w:val="22"/>
        </w:rPr>
        <w:t>の</w:t>
      </w:r>
      <w:r w:rsidR="002D20A3">
        <w:rPr>
          <w:rFonts w:asciiTheme="majorEastAsia" w:eastAsiaTheme="majorEastAsia" w:hAnsiTheme="majorEastAsia" w:hint="eastAsia"/>
          <w:sz w:val="22"/>
          <w:szCs w:val="22"/>
        </w:rPr>
        <w:t>検証</w:t>
      </w:r>
      <w:r w:rsidR="002D20A3">
        <w:rPr>
          <w:rFonts w:asciiTheme="majorEastAsia" w:eastAsiaTheme="majorEastAsia" w:hAnsiTheme="majorEastAsia"/>
          <w:sz w:val="22"/>
          <w:szCs w:val="22"/>
        </w:rPr>
        <w:t>を</w:t>
      </w:r>
      <w:r w:rsidR="002D20A3">
        <w:rPr>
          <w:rFonts w:asciiTheme="majorEastAsia" w:eastAsiaTheme="majorEastAsia" w:hAnsiTheme="majorEastAsia" w:hint="eastAsia"/>
          <w:sz w:val="22"/>
          <w:szCs w:val="22"/>
        </w:rPr>
        <w:t>行う</w:t>
      </w:r>
      <w:r w:rsidR="002D20A3">
        <w:rPr>
          <w:rFonts w:asciiTheme="majorEastAsia" w:eastAsiaTheme="majorEastAsia" w:hAnsiTheme="majorEastAsia"/>
          <w:sz w:val="22"/>
          <w:szCs w:val="22"/>
        </w:rPr>
        <w:t>。</w:t>
      </w:r>
    </w:p>
    <w:p w14:paraId="6722B05A" w14:textId="77777777" w:rsidR="009167FA" w:rsidRPr="00DA7863" w:rsidRDefault="009167FA" w:rsidP="009167FA">
      <w:pPr>
        <w:pStyle w:val="a3"/>
        <w:tabs>
          <w:tab w:val="left" w:pos="284"/>
        </w:tabs>
        <w:ind w:leftChars="0" w:left="380"/>
        <w:rPr>
          <w:rFonts w:asciiTheme="majorEastAsia" w:eastAsiaTheme="majorEastAsia" w:hAnsiTheme="majorEastAsia"/>
          <w:sz w:val="22"/>
          <w:szCs w:val="22"/>
        </w:rPr>
      </w:pPr>
    </w:p>
    <w:p w14:paraId="6D798CC1" w14:textId="00C2E9B5" w:rsidR="00D55AF2" w:rsidRDefault="002720A2" w:rsidP="009167FA">
      <w:pPr>
        <w:pStyle w:val="a3"/>
        <w:numPr>
          <w:ilvl w:val="0"/>
          <w:numId w:val="2"/>
        </w:numPr>
        <w:tabs>
          <w:tab w:val="left" w:pos="284"/>
        </w:tabs>
        <w:ind w:leftChars="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各パートへの技術的な問題について</w:t>
      </w:r>
    </w:p>
    <w:p w14:paraId="508C698B" w14:textId="598E53F8" w:rsidR="002720A2" w:rsidRPr="009167FA" w:rsidRDefault="002720A2" w:rsidP="002720A2">
      <w:pPr>
        <w:pStyle w:val="a3"/>
        <w:tabs>
          <w:tab w:val="left" w:pos="284"/>
        </w:tabs>
        <w:ind w:leftChars="0" w:left="38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>
        <w:rPr>
          <w:rFonts w:asciiTheme="majorEastAsia" w:eastAsiaTheme="majorEastAsia" w:hAnsiTheme="majorEastAsia"/>
          <w:sz w:val="22"/>
          <w:szCs w:val="22"/>
        </w:rPr>
        <w:t>上述のアンケート内容も含め、技術委員会が中心になり対応を進める。</w:t>
      </w:r>
    </w:p>
    <w:p w14:paraId="4B9425A4" w14:textId="3E8F517A" w:rsidR="00D55AF2" w:rsidRDefault="00DA7863" w:rsidP="00D55AF2">
      <w:pPr>
        <w:tabs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>
        <w:rPr>
          <w:rFonts w:asciiTheme="majorEastAsia" w:eastAsiaTheme="majorEastAsia" w:hAnsiTheme="majorEastAsia"/>
          <w:sz w:val="22"/>
          <w:szCs w:val="22"/>
        </w:rPr>
        <w:t xml:space="preserve">　　　</w:t>
      </w:r>
      <w:r>
        <w:rPr>
          <w:rFonts w:asciiTheme="majorEastAsia" w:eastAsiaTheme="majorEastAsia" w:hAnsiTheme="majorEastAsia" w:hint="eastAsia"/>
          <w:sz w:val="22"/>
          <w:szCs w:val="22"/>
        </w:rPr>
        <w:t>＊具体的な</w:t>
      </w:r>
      <w:r>
        <w:rPr>
          <w:rFonts w:asciiTheme="majorEastAsia" w:eastAsiaTheme="majorEastAsia" w:hAnsiTheme="majorEastAsia"/>
          <w:sz w:val="22"/>
          <w:szCs w:val="22"/>
        </w:rPr>
        <w:t>対応方法は、</w:t>
      </w:r>
      <w:r>
        <w:rPr>
          <w:rFonts w:asciiTheme="majorEastAsia" w:eastAsiaTheme="majorEastAsia" w:hAnsiTheme="majorEastAsia" w:hint="eastAsia"/>
          <w:sz w:val="22"/>
          <w:szCs w:val="22"/>
        </w:rPr>
        <w:t>次回</w:t>
      </w:r>
      <w:r>
        <w:rPr>
          <w:rFonts w:asciiTheme="majorEastAsia" w:eastAsiaTheme="majorEastAsia" w:hAnsiTheme="majorEastAsia"/>
          <w:sz w:val="22"/>
          <w:szCs w:val="22"/>
        </w:rPr>
        <w:t>へ持ち越し。</w:t>
      </w:r>
    </w:p>
    <w:p w14:paraId="1B357922" w14:textId="77777777" w:rsidR="00DA7863" w:rsidRPr="00DA7863" w:rsidRDefault="00DA7863" w:rsidP="00D55AF2">
      <w:pPr>
        <w:tabs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08D283BB" w14:textId="44382DEE" w:rsidR="008F3933" w:rsidRDefault="00ED0A43" w:rsidP="009167FA">
      <w:pPr>
        <w:pStyle w:val="a3"/>
        <w:numPr>
          <w:ilvl w:val="0"/>
          <w:numId w:val="2"/>
        </w:numPr>
        <w:tabs>
          <w:tab w:val="left" w:pos="284"/>
        </w:tabs>
        <w:ind w:leftChars="0"/>
        <w:rPr>
          <w:rFonts w:asciiTheme="majorEastAsia" w:eastAsiaTheme="majorEastAsia" w:hAnsiTheme="majorEastAsia"/>
          <w:sz w:val="22"/>
          <w:szCs w:val="22"/>
        </w:rPr>
      </w:pPr>
      <w:r w:rsidRPr="009167FA">
        <w:rPr>
          <w:rFonts w:asciiTheme="majorEastAsia" w:eastAsiaTheme="majorEastAsia" w:hAnsiTheme="majorEastAsia" w:hint="eastAsia"/>
          <w:sz w:val="22"/>
          <w:szCs w:val="22"/>
        </w:rPr>
        <w:t>次回の開催</w:t>
      </w:r>
      <w:r w:rsidR="008F3933" w:rsidRPr="009167FA">
        <w:rPr>
          <w:rFonts w:asciiTheme="majorEastAsia" w:eastAsiaTheme="majorEastAsia" w:hAnsiTheme="majorEastAsia" w:hint="eastAsia"/>
          <w:sz w:val="22"/>
          <w:szCs w:val="22"/>
        </w:rPr>
        <w:t>日</w:t>
      </w:r>
      <w:r w:rsidR="004C4D0C" w:rsidRPr="009167FA">
        <w:rPr>
          <w:rFonts w:asciiTheme="majorEastAsia" w:eastAsiaTheme="majorEastAsia" w:hAnsiTheme="majorEastAsia" w:hint="eastAsia"/>
          <w:sz w:val="22"/>
          <w:szCs w:val="22"/>
        </w:rPr>
        <w:t xml:space="preserve">　書記</w:t>
      </w:r>
    </w:p>
    <w:p w14:paraId="3A46DF53" w14:textId="6B9847A7" w:rsidR="002720A2" w:rsidRDefault="002720A2" w:rsidP="002720A2">
      <w:pPr>
        <w:pStyle w:val="a3"/>
        <w:tabs>
          <w:tab w:val="left" w:pos="284"/>
        </w:tabs>
        <w:ind w:leftChars="0" w:left="38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2017年</w:t>
      </w:r>
      <w:r>
        <w:rPr>
          <w:rFonts w:asciiTheme="majorEastAsia" w:eastAsiaTheme="majorEastAsia" w:hAnsiTheme="majorEastAsia"/>
          <w:sz w:val="22"/>
          <w:szCs w:val="22"/>
        </w:rPr>
        <w:t>5月20日（土）</w:t>
      </w:r>
      <w:r>
        <w:rPr>
          <w:rFonts w:asciiTheme="majorEastAsia" w:eastAsiaTheme="majorEastAsia" w:hAnsiTheme="majorEastAsia" w:hint="eastAsia"/>
          <w:sz w:val="22"/>
          <w:szCs w:val="22"/>
        </w:rPr>
        <w:t>17:00～</w:t>
      </w:r>
    </w:p>
    <w:p w14:paraId="4C01C249" w14:textId="07D700C6" w:rsidR="002720A2" w:rsidRDefault="002720A2" w:rsidP="002720A2">
      <w:pPr>
        <w:pStyle w:val="a3"/>
        <w:tabs>
          <w:tab w:val="left" w:pos="284"/>
        </w:tabs>
        <w:ind w:leftChars="0" w:left="38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書記</w:t>
      </w:r>
      <w:r w:rsidR="00CE6766">
        <w:rPr>
          <w:rFonts w:asciiTheme="majorEastAsia" w:eastAsiaTheme="majorEastAsia" w:hAnsiTheme="majorEastAsia"/>
          <w:sz w:val="22"/>
          <w:szCs w:val="22"/>
        </w:rPr>
        <w:t>：宮本先生</w:t>
      </w:r>
      <w:r w:rsidR="00CE6766">
        <w:rPr>
          <w:rFonts w:asciiTheme="majorEastAsia" w:eastAsiaTheme="majorEastAsia" w:hAnsiTheme="majorEastAsia" w:hint="eastAsia"/>
          <w:sz w:val="22"/>
          <w:szCs w:val="22"/>
        </w:rPr>
        <w:t>、</w:t>
      </w:r>
      <w:r w:rsidR="00DA7863">
        <w:rPr>
          <w:rFonts w:asciiTheme="majorEastAsia" w:eastAsiaTheme="majorEastAsia" w:hAnsiTheme="majorEastAsia"/>
          <w:sz w:val="22"/>
          <w:szCs w:val="22"/>
        </w:rPr>
        <w:t>お願い</w:t>
      </w:r>
      <w:r w:rsidR="00DA7863">
        <w:rPr>
          <w:rFonts w:asciiTheme="majorEastAsia" w:eastAsiaTheme="majorEastAsia" w:hAnsiTheme="majorEastAsia" w:hint="eastAsia"/>
          <w:sz w:val="22"/>
          <w:szCs w:val="22"/>
        </w:rPr>
        <w:t>致します</w:t>
      </w:r>
      <w:r>
        <w:rPr>
          <w:rFonts w:asciiTheme="majorEastAsia" w:eastAsiaTheme="majorEastAsia" w:hAnsiTheme="majorEastAsia"/>
          <w:sz w:val="22"/>
          <w:szCs w:val="22"/>
        </w:rPr>
        <w:t>。</w:t>
      </w:r>
    </w:p>
    <w:p w14:paraId="48025162" w14:textId="60B539C1" w:rsidR="002720A2" w:rsidRDefault="002720A2" w:rsidP="002720A2">
      <w:pPr>
        <w:pStyle w:val="a4"/>
      </w:pPr>
      <w:r>
        <w:rPr>
          <w:rFonts w:hint="eastAsia"/>
        </w:rPr>
        <w:t>以上</w:t>
      </w:r>
    </w:p>
    <w:p w14:paraId="23757915" w14:textId="5E456061" w:rsidR="002720A2" w:rsidRDefault="002720A2" w:rsidP="002720A2">
      <w:pPr>
        <w:pStyle w:val="a3"/>
        <w:tabs>
          <w:tab w:val="left" w:pos="284"/>
        </w:tabs>
        <w:ind w:leftChars="0" w:left="380"/>
        <w:rPr>
          <w:rFonts w:asciiTheme="majorEastAsia" w:eastAsiaTheme="majorEastAsia" w:hAnsiTheme="majorEastAsia"/>
          <w:sz w:val="22"/>
          <w:szCs w:val="22"/>
        </w:rPr>
      </w:pPr>
    </w:p>
    <w:p w14:paraId="268F48C6" w14:textId="77777777" w:rsidR="00CE6766" w:rsidRPr="009167FA" w:rsidRDefault="00CE6766" w:rsidP="002720A2">
      <w:pPr>
        <w:pStyle w:val="a3"/>
        <w:tabs>
          <w:tab w:val="left" w:pos="284"/>
        </w:tabs>
        <w:ind w:leftChars="0" w:left="380"/>
        <w:rPr>
          <w:rFonts w:asciiTheme="majorEastAsia" w:eastAsiaTheme="majorEastAsia" w:hAnsiTheme="majorEastAsia" w:hint="eastAsia"/>
          <w:sz w:val="22"/>
          <w:szCs w:val="22"/>
        </w:rPr>
      </w:pPr>
    </w:p>
    <w:sectPr w:rsidR="00CE6766" w:rsidRPr="009167FA" w:rsidSect="002162AA">
      <w:pgSz w:w="11900" w:h="16840"/>
      <w:pgMar w:top="851" w:right="1134" w:bottom="851" w:left="1134" w:header="851" w:footer="992" w:gutter="0"/>
      <w:cols w:space="425"/>
      <w:docGrid w:type="lines" w:linePitch="328" w:charSpace="1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elvetica">
    <w:panose1 w:val="020B05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66F87"/>
    <w:multiLevelType w:val="hybridMultilevel"/>
    <w:tmpl w:val="50C27FB2"/>
    <w:lvl w:ilvl="0" w:tplc="6066A744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21DD54E1"/>
    <w:multiLevelType w:val="hybridMultilevel"/>
    <w:tmpl w:val="8AAA304A"/>
    <w:lvl w:ilvl="0" w:tplc="DF7E6F3A">
      <w:start w:val="1"/>
      <w:numFmt w:val="decimal"/>
      <w:lvlText w:val="%1"/>
      <w:lvlJc w:val="left"/>
      <w:pPr>
        <w:ind w:left="7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0" w:hanging="420"/>
      </w:pPr>
    </w:lvl>
    <w:lvl w:ilvl="3" w:tplc="0409000F" w:tentative="1">
      <w:start w:val="1"/>
      <w:numFmt w:val="decimal"/>
      <w:lvlText w:val="%4."/>
      <w:lvlJc w:val="left"/>
      <w:pPr>
        <w:ind w:left="2060" w:hanging="420"/>
      </w:pPr>
    </w:lvl>
    <w:lvl w:ilvl="4" w:tplc="04090017" w:tentative="1">
      <w:start w:val="1"/>
      <w:numFmt w:val="aiueoFullWidth"/>
      <w:lvlText w:val="(%5)"/>
      <w:lvlJc w:val="left"/>
      <w:pPr>
        <w:ind w:left="24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20"/>
      </w:pPr>
    </w:lvl>
    <w:lvl w:ilvl="6" w:tplc="0409000F" w:tentative="1">
      <w:start w:val="1"/>
      <w:numFmt w:val="decimal"/>
      <w:lvlText w:val="%7."/>
      <w:lvlJc w:val="left"/>
      <w:pPr>
        <w:ind w:left="3320" w:hanging="420"/>
      </w:pPr>
    </w:lvl>
    <w:lvl w:ilvl="7" w:tplc="04090017" w:tentative="1">
      <w:start w:val="1"/>
      <w:numFmt w:val="aiueoFullWidth"/>
      <w:lvlText w:val="(%8)"/>
      <w:lvlJc w:val="left"/>
      <w:pPr>
        <w:ind w:left="37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20"/>
      </w:pPr>
    </w:lvl>
  </w:abstractNum>
  <w:abstractNum w:abstractNumId="2" w15:restartNumberingAfterBreak="0">
    <w:nsid w:val="23BD301B"/>
    <w:multiLevelType w:val="hybridMultilevel"/>
    <w:tmpl w:val="3BD0FACC"/>
    <w:lvl w:ilvl="0" w:tplc="F3581C0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3" w15:restartNumberingAfterBreak="0">
    <w:nsid w:val="2B1E47F6"/>
    <w:multiLevelType w:val="hybridMultilevel"/>
    <w:tmpl w:val="59E284C4"/>
    <w:lvl w:ilvl="0" w:tplc="61D6D568">
      <w:start w:val="1"/>
      <w:numFmt w:val="upperLetter"/>
      <w:lvlText w:val="%1."/>
      <w:lvlJc w:val="left"/>
      <w:pPr>
        <w:ind w:left="380" w:hanging="3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7">
      <w:start w:val="1"/>
      <w:numFmt w:val="aiueoFullWidth"/>
      <w:lvlText w:val="(%5)"/>
      <w:lvlJc w:val="left"/>
      <w:pPr>
        <w:ind w:left="2400" w:hanging="480"/>
      </w:pPr>
    </w:lvl>
    <w:lvl w:ilvl="5" w:tplc="04090011">
      <w:start w:val="1"/>
      <w:numFmt w:val="decimalEnclosedCircle"/>
      <w:lvlText w:val="%6"/>
      <w:lvlJc w:val="lef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7">
      <w:start w:val="1"/>
      <w:numFmt w:val="aiueoFullWidth"/>
      <w:lvlText w:val="(%8)"/>
      <w:lvlJc w:val="left"/>
      <w:pPr>
        <w:ind w:left="3840" w:hanging="480"/>
      </w:pPr>
    </w:lvl>
    <w:lvl w:ilvl="8" w:tplc="0409001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2BFA4620"/>
    <w:multiLevelType w:val="hybridMultilevel"/>
    <w:tmpl w:val="E61A1B2A"/>
    <w:lvl w:ilvl="0" w:tplc="E32C9D02">
      <w:numFmt w:val="bullet"/>
      <w:lvlText w:val="・"/>
      <w:lvlJc w:val="left"/>
      <w:pPr>
        <w:ind w:left="5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0" w:hanging="480"/>
      </w:pPr>
      <w:rPr>
        <w:rFonts w:ascii="Wingdings" w:hAnsi="Wingdings" w:hint="default"/>
      </w:rPr>
    </w:lvl>
  </w:abstractNum>
  <w:abstractNum w:abstractNumId="5" w15:restartNumberingAfterBreak="0">
    <w:nsid w:val="44663B1D"/>
    <w:multiLevelType w:val="hybridMultilevel"/>
    <w:tmpl w:val="DF80CC30"/>
    <w:lvl w:ilvl="0" w:tplc="64269DD0">
      <w:start w:val="3"/>
      <w:numFmt w:val="decimal"/>
      <w:lvlText w:val="%1"/>
      <w:lvlJc w:val="left"/>
      <w:pPr>
        <w:ind w:left="7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80"/>
      </w:pPr>
    </w:lvl>
    <w:lvl w:ilvl="3" w:tplc="0409000F" w:tentative="1">
      <w:start w:val="1"/>
      <w:numFmt w:val="decimal"/>
      <w:lvlText w:val="%4."/>
      <w:lvlJc w:val="left"/>
      <w:pPr>
        <w:ind w:left="2300" w:hanging="480"/>
      </w:pPr>
    </w:lvl>
    <w:lvl w:ilvl="4" w:tplc="04090017" w:tentative="1">
      <w:start w:val="1"/>
      <w:numFmt w:val="aiueoFullWidth"/>
      <w:lvlText w:val="(%5)"/>
      <w:lvlJc w:val="left"/>
      <w:pPr>
        <w:ind w:left="278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60" w:hanging="480"/>
      </w:pPr>
    </w:lvl>
    <w:lvl w:ilvl="6" w:tplc="0409000F" w:tentative="1">
      <w:start w:val="1"/>
      <w:numFmt w:val="decimal"/>
      <w:lvlText w:val="%7."/>
      <w:lvlJc w:val="left"/>
      <w:pPr>
        <w:ind w:left="3740" w:hanging="480"/>
      </w:pPr>
    </w:lvl>
    <w:lvl w:ilvl="7" w:tplc="04090017" w:tentative="1">
      <w:start w:val="1"/>
      <w:numFmt w:val="aiueoFullWidth"/>
      <w:lvlText w:val="(%8)"/>
      <w:lvlJc w:val="left"/>
      <w:pPr>
        <w:ind w:left="4220" w:hanging="480"/>
      </w:pPr>
    </w:lvl>
    <w:lvl w:ilvl="8" w:tplc="04090011" w:tentative="1">
      <w:start w:val="1"/>
      <w:numFmt w:val="decimalEnclosedCircle"/>
      <w:lvlText w:val="%9"/>
      <w:lvlJc w:val="left"/>
      <w:pPr>
        <w:ind w:left="4700" w:hanging="480"/>
      </w:pPr>
    </w:lvl>
  </w:abstractNum>
  <w:abstractNum w:abstractNumId="6" w15:restartNumberingAfterBreak="0">
    <w:nsid w:val="4A875479"/>
    <w:multiLevelType w:val="hybridMultilevel"/>
    <w:tmpl w:val="DE064A62"/>
    <w:lvl w:ilvl="0" w:tplc="6C56B414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 w15:restartNumberingAfterBreak="0">
    <w:nsid w:val="54701AB6"/>
    <w:multiLevelType w:val="hybridMultilevel"/>
    <w:tmpl w:val="0422F550"/>
    <w:lvl w:ilvl="0" w:tplc="396AF440">
      <w:start w:val="1"/>
      <w:numFmt w:val="decimal"/>
      <w:lvlText w:val="%1"/>
      <w:lvlJc w:val="left"/>
      <w:pPr>
        <w:ind w:left="740" w:hanging="360"/>
      </w:pPr>
      <w:rPr>
        <w:rFonts w:cstheme="minorBidi"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134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80"/>
      </w:pPr>
    </w:lvl>
    <w:lvl w:ilvl="3" w:tplc="0409000F" w:tentative="1">
      <w:start w:val="1"/>
      <w:numFmt w:val="decimal"/>
      <w:lvlText w:val="%4."/>
      <w:lvlJc w:val="left"/>
      <w:pPr>
        <w:ind w:left="2300" w:hanging="480"/>
      </w:pPr>
    </w:lvl>
    <w:lvl w:ilvl="4" w:tplc="04090017" w:tentative="1">
      <w:start w:val="1"/>
      <w:numFmt w:val="aiueoFullWidth"/>
      <w:lvlText w:val="(%5)"/>
      <w:lvlJc w:val="left"/>
      <w:pPr>
        <w:ind w:left="278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60" w:hanging="480"/>
      </w:pPr>
    </w:lvl>
    <w:lvl w:ilvl="6" w:tplc="0409000F" w:tentative="1">
      <w:start w:val="1"/>
      <w:numFmt w:val="decimal"/>
      <w:lvlText w:val="%7."/>
      <w:lvlJc w:val="left"/>
      <w:pPr>
        <w:ind w:left="3740" w:hanging="480"/>
      </w:pPr>
    </w:lvl>
    <w:lvl w:ilvl="7" w:tplc="04090017" w:tentative="1">
      <w:start w:val="1"/>
      <w:numFmt w:val="aiueoFullWidth"/>
      <w:lvlText w:val="(%8)"/>
      <w:lvlJc w:val="left"/>
      <w:pPr>
        <w:ind w:left="4220" w:hanging="480"/>
      </w:pPr>
    </w:lvl>
    <w:lvl w:ilvl="8" w:tplc="04090011" w:tentative="1">
      <w:start w:val="1"/>
      <w:numFmt w:val="decimalEnclosedCircle"/>
      <w:lvlText w:val="%9"/>
      <w:lvlJc w:val="left"/>
      <w:pPr>
        <w:ind w:left="4700" w:hanging="480"/>
      </w:pPr>
    </w:lvl>
  </w:abstractNum>
  <w:abstractNum w:abstractNumId="8" w15:restartNumberingAfterBreak="0">
    <w:nsid w:val="727E2EC1"/>
    <w:multiLevelType w:val="hybridMultilevel"/>
    <w:tmpl w:val="525045B8"/>
    <w:lvl w:ilvl="0" w:tplc="F46675D0">
      <w:start w:val="1"/>
      <w:numFmt w:val="decimal"/>
      <w:lvlText w:val="%1"/>
      <w:lvlJc w:val="left"/>
      <w:pPr>
        <w:ind w:left="7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4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80"/>
      </w:pPr>
    </w:lvl>
    <w:lvl w:ilvl="3" w:tplc="0409000F" w:tentative="1">
      <w:start w:val="1"/>
      <w:numFmt w:val="decimal"/>
      <w:lvlText w:val="%4."/>
      <w:lvlJc w:val="left"/>
      <w:pPr>
        <w:ind w:left="2300" w:hanging="480"/>
      </w:pPr>
    </w:lvl>
    <w:lvl w:ilvl="4" w:tplc="04090017" w:tentative="1">
      <w:start w:val="1"/>
      <w:numFmt w:val="aiueoFullWidth"/>
      <w:lvlText w:val="(%5)"/>
      <w:lvlJc w:val="left"/>
      <w:pPr>
        <w:ind w:left="278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60" w:hanging="480"/>
      </w:pPr>
    </w:lvl>
    <w:lvl w:ilvl="6" w:tplc="0409000F" w:tentative="1">
      <w:start w:val="1"/>
      <w:numFmt w:val="decimal"/>
      <w:lvlText w:val="%7."/>
      <w:lvlJc w:val="left"/>
      <w:pPr>
        <w:ind w:left="3740" w:hanging="480"/>
      </w:pPr>
    </w:lvl>
    <w:lvl w:ilvl="7" w:tplc="04090017" w:tentative="1">
      <w:start w:val="1"/>
      <w:numFmt w:val="aiueoFullWidth"/>
      <w:lvlText w:val="(%8)"/>
      <w:lvlJc w:val="left"/>
      <w:pPr>
        <w:ind w:left="4220" w:hanging="480"/>
      </w:pPr>
    </w:lvl>
    <w:lvl w:ilvl="8" w:tplc="04090011" w:tentative="1">
      <w:start w:val="1"/>
      <w:numFmt w:val="decimalEnclosedCircle"/>
      <w:lvlText w:val="%9"/>
      <w:lvlJc w:val="left"/>
      <w:pPr>
        <w:ind w:left="4700" w:hanging="4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960"/>
  <w:drawingGridHorizontalSpacing w:val="241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210"/>
    <w:rsid w:val="000154D9"/>
    <w:rsid w:val="000805FD"/>
    <w:rsid w:val="000808C7"/>
    <w:rsid w:val="000A2439"/>
    <w:rsid w:val="000C34F5"/>
    <w:rsid w:val="000C35A0"/>
    <w:rsid w:val="00124C33"/>
    <w:rsid w:val="00156210"/>
    <w:rsid w:val="002162AA"/>
    <w:rsid w:val="00254E0C"/>
    <w:rsid w:val="002720A2"/>
    <w:rsid w:val="00276A5D"/>
    <w:rsid w:val="002B2590"/>
    <w:rsid w:val="002C1EC3"/>
    <w:rsid w:val="002C2A4B"/>
    <w:rsid w:val="002D20A3"/>
    <w:rsid w:val="003D2BE5"/>
    <w:rsid w:val="003D631D"/>
    <w:rsid w:val="004042D1"/>
    <w:rsid w:val="00410A0F"/>
    <w:rsid w:val="00434D8A"/>
    <w:rsid w:val="00464595"/>
    <w:rsid w:val="00466A1D"/>
    <w:rsid w:val="00496468"/>
    <w:rsid w:val="004C4D0C"/>
    <w:rsid w:val="004D616F"/>
    <w:rsid w:val="00530496"/>
    <w:rsid w:val="005473BD"/>
    <w:rsid w:val="00561832"/>
    <w:rsid w:val="005F0B62"/>
    <w:rsid w:val="00677039"/>
    <w:rsid w:val="00690A54"/>
    <w:rsid w:val="006B4140"/>
    <w:rsid w:val="007607E3"/>
    <w:rsid w:val="007A6A49"/>
    <w:rsid w:val="007D69B6"/>
    <w:rsid w:val="007E74D9"/>
    <w:rsid w:val="007F2F6A"/>
    <w:rsid w:val="00811E15"/>
    <w:rsid w:val="00820952"/>
    <w:rsid w:val="008863CC"/>
    <w:rsid w:val="008C3DBF"/>
    <w:rsid w:val="008F3933"/>
    <w:rsid w:val="009167FA"/>
    <w:rsid w:val="009222D1"/>
    <w:rsid w:val="009517D3"/>
    <w:rsid w:val="009F53F2"/>
    <w:rsid w:val="00A14762"/>
    <w:rsid w:val="00A84499"/>
    <w:rsid w:val="00AD76CC"/>
    <w:rsid w:val="00AE689D"/>
    <w:rsid w:val="00C01908"/>
    <w:rsid w:val="00CA0360"/>
    <w:rsid w:val="00CB2005"/>
    <w:rsid w:val="00CB3A75"/>
    <w:rsid w:val="00CE6766"/>
    <w:rsid w:val="00D13EF7"/>
    <w:rsid w:val="00D420CA"/>
    <w:rsid w:val="00D55AF2"/>
    <w:rsid w:val="00DA7863"/>
    <w:rsid w:val="00DD5BC9"/>
    <w:rsid w:val="00DF5D69"/>
    <w:rsid w:val="00E03E4A"/>
    <w:rsid w:val="00E50477"/>
    <w:rsid w:val="00E5772A"/>
    <w:rsid w:val="00E712D2"/>
    <w:rsid w:val="00E748EE"/>
    <w:rsid w:val="00EB2F70"/>
    <w:rsid w:val="00EB5283"/>
    <w:rsid w:val="00EB72EB"/>
    <w:rsid w:val="00ED0A43"/>
    <w:rsid w:val="00EE3E3C"/>
    <w:rsid w:val="00F11743"/>
    <w:rsid w:val="00F4389D"/>
    <w:rsid w:val="00FA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12A421"/>
  <w14:defaultImageDpi w14:val="300"/>
  <w15:docId w15:val="{FAA8B777-5DBF-48FD-B7E7-E4827EF2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6468"/>
    <w:pPr>
      <w:ind w:leftChars="400" w:left="960"/>
    </w:pPr>
  </w:style>
  <w:style w:type="paragraph" w:styleId="a4">
    <w:name w:val="Closing"/>
    <w:basedOn w:val="a"/>
    <w:link w:val="a5"/>
    <w:uiPriority w:val="99"/>
    <w:unhideWhenUsed/>
    <w:rsid w:val="002720A2"/>
    <w:pPr>
      <w:jc w:val="right"/>
    </w:pPr>
    <w:rPr>
      <w:rFonts w:asciiTheme="majorEastAsia" w:eastAsiaTheme="majorEastAsia" w:hAnsiTheme="majorEastAsia"/>
      <w:sz w:val="22"/>
      <w:szCs w:val="22"/>
    </w:rPr>
  </w:style>
  <w:style w:type="character" w:customStyle="1" w:styleId="a5">
    <w:name w:val="結語 (文字)"/>
    <w:basedOn w:val="a0"/>
    <w:link w:val="a4"/>
    <w:uiPriority w:val="99"/>
    <w:rsid w:val="002720A2"/>
    <w:rPr>
      <w:rFonts w:asciiTheme="majorEastAsia" w:eastAsiaTheme="majorEastAsia" w:hAnsiTheme="maj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 恵子</dc:creator>
  <cp:keywords/>
  <dc:description/>
  <cp:lastModifiedBy>Owner</cp:lastModifiedBy>
  <cp:revision>8</cp:revision>
  <dcterms:created xsi:type="dcterms:W3CDTF">2017-04-16T02:24:00Z</dcterms:created>
  <dcterms:modified xsi:type="dcterms:W3CDTF">2017-04-23T08:59:00Z</dcterms:modified>
</cp:coreProperties>
</file>